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CA750A" w14:textId="77777777" w:rsidR="00086F8C" w:rsidRPr="00176FB8" w:rsidRDefault="002A0F4A">
      <w:pPr>
        <w:rPr>
          <w:rFonts w:ascii="Book Antiqua" w:hAnsi="Book Antiqua"/>
          <w:b/>
          <w:i/>
          <w:color w:val="000000" w:themeColor="text1"/>
          <w:sz w:val="28"/>
          <w:szCs w:val="28"/>
        </w:rPr>
      </w:pPr>
      <w:r w:rsidRPr="00176FB8">
        <w:rPr>
          <w:rFonts w:ascii="Book Antiqua" w:hAnsi="Book Antiqua"/>
          <w:b/>
          <w:i/>
          <w:color w:val="000000" w:themeColor="text1"/>
          <w:sz w:val="28"/>
          <w:szCs w:val="28"/>
        </w:rPr>
        <w:t xml:space="preserve">Suggested </w:t>
      </w:r>
      <w:r w:rsidR="00A47030" w:rsidRPr="00176FB8">
        <w:rPr>
          <w:rFonts w:ascii="Book Antiqua" w:hAnsi="Book Antiqua"/>
          <w:b/>
          <w:i/>
          <w:color w:val="000000" w:themeColor="text1"/>
          <w:sz w:val="28"/>
          <w:szCs w:val="28"/>
        </w:rPr>
        <w:t xml:space="preserve">Syllabus Template </w:t>
      </w:r>
      <w:r w:rsidR="00086F8C" w:rsidRPr="00176FB8">
        <w:rPr>
          <w:rFonts w:ascii="Book Antiqua" w:hAnsi="Book Antiqua"/>
          <w:b/>
          <w:i/>
          <w:color w:val="000000" w:themeColor="text1"/>
          <w:sz w:val="28"/>
          <w:szCs w:val="28"/>
        </w:rPr>
        <w:t xml:space="preserve">for </w:t>
      </w:r>
      <w:r w:rsidR="00A47030" w:rsidRPr="00176FB8">
        <w:rPr>
          <w:rFonts w:ascii="Book Antiqua" w:hAnsi="Book Antiqua"/>
          <w:b/>
          <w:i/>
          <w:color w:val="000000" w:themeColor="text1"/>
          <w:sz w:val="28"/>
          <w:szCs w:val="28"/>
        </w:rPr>
        <w:t>Yale-NUS College</w:t>
      </w:r>
      <w:r w:rsidR="00086F8C" w:rsidRPr="00176FB8">
        <w:rPr>
          <w:rFonts w:ascii="Book Antiqua" w:hAnsi="Book Antiqua"/>
          <w:b/>
          <w:i/>
          <w:color w:val="000000" w:themeColor="text1"/>
          <w:sz w:val="28"/>
          <w:szCs w:val="28"/>
        </w:rPr>
        <w:t xml:space="preserve"> Faculty</w:t>
      </w:r>
    </w:p>
    <w:p w14:paraId="7E1945B3" w14:textId="77777777" w:rsidR="00086F8C" w:rsidRPr="00176FB8" w:rsidRDefault="00086F8C">
      <w:pPr>
        <w:rPr>
          <w:rFonts w:ascii="Book Antiqua" w:hAnsi="Book Antiqua"/>
          <w:i/>
          <w:color w:val="000000" w:themeColor="text1"/>
        </w:rPr>
      </w:pPr>
    </w:p>
    <w:p w14:paraId="3133C5D8" w14:textId="5496DD35" w:rsidR="00D83B21" w:rsidRPr="00D83B21" w:rsidRDefault="00D83B21" w:rsidP="00D83B21">
      <w:pPr>
        <w:rPr>
          <w:rFonts w:ascii="Book Antiqua" w:hAnsi="Book Antiqua"/>
          <w:i/>
          <w:color w:val="000000" w:themeColor="text1"/>
        </w:rPr>
      </w:pPr>
      <w:r w:rsidRPr="00D83B21">
        <w:rPr>
          <w:rFonts w:ascii="Book Antiqua" w:hAnsi="Book Antiqua"/>
          <w:i/>
          <w:color w:val="000000" w:themeColor="text1"/>
        </w:rPr>
        <w:t xml:space="preserve">All Yale-NUS syllabi must include certain kinds of information (i.e. attendance policies). Please look at this syllabus template to see what information </w:t>
      </w:r>
      <w:r w:rsidR="004E3AA5">
        <w:rPr>
          <w:rFonts w:ascii="Book Antiqua" w:hAnsi="Book Antiqua"/>
          <w:i/>
          <w:color w:val="000000" w:themeColor="text1"/>
        </w:rPr>
        <w:t>should be included, and customis</w:t>
      </w:r>
      <w:r w:rsidRPr="00D83B21">
        <w:rPr>
          <w:rFonts w:ascii="Book Antiqua" w:hAnsi="Book Antiqua"/>
          <w:i/>
          <w:color w:val="000000" w:themeColor="text1"/>
        </w:rPr>
        <w:t>e to your own needs.</w:t>
      </w:r>
      <w:r w:rsidRPr="00D83B21">
        <w:rPr>
          <w:rFonts w:ascii="Book Antiqua" w:hAnsi="Book Antiqua"/>
          <w:color w:val="000000" w:themeColor="text1"/>
        </w:rPr>
        <w:t xml:space="preserve"> </w:t>
      </w:r>
      <w:r w:rsidRPr="00D83B21">
        <w:rPr>
          <w:rFonts w:ascii="Book Antiqua" w:hAnsi="Book Antiqua"/>
          <w:i/>
          <w:color w:val="000000" w:themeColor="text1"/>
        </w:rPr>
        <w:t xml:space="preserve">For some faculty, the syllabus is an agreement among the faculty and the students for your course. For others, the syllabus is a more general statement of intellectual purpose and aspiration. </w:t>
      </w:r>
      <w:r w:rsidR="004E3AA5">
        <w:rPr>
          <w:rFonts w:ascii="Book Antiqua" w:hAnsi="Book Antiqua"/>
          <w:i/>
          <w:color w:val="000000" w:themeColor="text1"/>
        </w:rPr>
        <w:t>The college</w:t>
      </w:r>
      <w:r w:rsidRPr="00D83B21">
        <w:rPr>
          <w:rFonts w:ascii="Book Antiqua" w:hAnsi="Book Antiqua"/>
          <w:i/>
          <w:color w:val="000000" w:themeColor="text1"/>
        </w:rPr>
        <w:t xml:space="preserve"> recommends that syllabi take on the personality of individual instructors, while explicitly informing students what the course is about, what you expect them to learn, and how they will demonstrate what they have learned through assessment. The syllabus should also include language on core policies on academic integrity, late assignments, and discipline specific </w:t>
      </w:r>
      <w:r w:rsidR="004E3AA5">
        <w:rPr>
          <w:rFonts w:ascii="Book Antiqua" w:hAnsi="Book Antiqua"/>
          <w:i/>
          <w:color w:val="000000" w:themeColor="text1"/>
        </w:rPr>
        <w:t>issues. However, you conceptualis</w:t>
      </w:r>
      <w:r w:rsidRPr="00D83B21">
        <w:rPr>
          <w:rFonts w:ascii="Book Antiqua" w:hAnsi="Book Antiqua"/>
          <w:i/>
          <w:color w:val="000000" w:themeColor="text1"/>
        </w:rPr>
        <w:t>e the syllabus, we recommend that faculty read through the syllabus during the first instructional week or impress upon your students the importance of reading it thoroughly on their own time and raising questions or concerns they may have.</w:t>
      </w:r>
    </w:p>
    <w:p w14:paraId="44696AF3" w14:textId="4F3A1851" w:rsidR="00F611E7" w:rsidRDefault="00F611E7">
      <w:pPr>
        <w:rPr>
          <w:rFonts w:ascii="Book Antiqua" w:hAnsi="Book Antiqua"/>
          <w:i/>
          <w:color w:val="000000" w:themeColor="text1"/>
        </w:rPr>
      </w:pPr>
    </w:p>
    <w:p w14:paraId="02C3B4D2" w14:textId="77777777" w:rsidR="00D83B21" w:rsidRPr="00176FB8" w:rsidRDefault="00D83B21">
      <w:pPr>
        <w:rPr>
          <w:rFonts w:ascii="Book Antiqua" w:hAnsi="Book Antiqua"/>
          <w:i/>
          <w:color w:val="000000" w:themeColor="text1"/>
        </w:rPr>
      </w:pPr>
    </w:p>
    <w:p w14:paraId="1274D244" w14:textId="4908F728" w:rsidR="00F611E7" w:rsidRPr="00176FB8" w:rsidRDefault="00F611E7">
      <w:pPr>
        <w:rPr>
          <w:rFonts w:ascii="Book Antiqua" w:hAnsi="Book Antiqua"/>
          <w:i/>
          <w:color w:val="000000" w:themeColor="text1"/>
        </w:rPr>
      </w:pPr>
      <w:r w:rsidRPr="00176FB8">
        <w:rPr>
          <w:rFonts w:ascii="Book Antiqua" w:hAnsi="Book Antiqua"/>
          <w:i/>
          <w:color w:val="000000" w:themeColor="text1"/>
        </w:rPr>
        <w:t xml:space="preserve">The text in black that follows </w:t>
      </w:r>
      <w:r w:rsidR="00DA7A36" w:rsidRPr="00176FB8">
        <w:rPr>
          <w:rFonts w:ascii="Book Antiqua" w:hAnsi="Book Antiqua"/>
          <w:i/>
          <w:color w:val="000000" w:themeColor="text1"/>
        </w:rPr>
        <w:t xml:space="preserve">can be edited or expanded by individual instructors, but </w:t>
      </w:r>
      <w:r w:rsidR="00505004" w:rsidRPr="00176FB8">
        <w:rPr>
          <w:rFonts w:ascii="Book Antiqua" w:hAnsi="Book Antiqua"/>
          <w:i/>
          <w:color w:val="000000" w:themeColor="text1"/>
        </w:rPr>
        <w:t xml:space="preserve">regards content that </w:t>
      </w:r>
      <w:r w:rsidRPr="00176FB8">
        <w:rPr>
          <w:rFonts w:ascii="Book Antiqua" w:hAnsi="Book Antiqua"/>
          <w:i/>
          <w:color w:val="000000" w:themeColor="text1"/>
        </w:rPr>
        <w:t xml:space="preserve">should be included in all syllabi. Text in </w:t>
      </w:r>
      <w:r w:rsidRPr="00176FB8">
        <w:rPr>
          <w:rFonts w:ascii="Book Antiqua" w:hAnsi="Book Antiqua"/>
          <w:i/>
          <w:color w:val="0070C0"/>
        </w:rPr>
        <w:t xml:space="preserve">blue </w:t>
      </w:r>
      <w:r w:rsidRPr="00176FB8">
        <w:rPr>
          <w:rFonts w:ascii="Book Antiqua" w:hAnsi="Book Antiqua"/>
          <w:i/>
          <w:color w:val="000000" w:themeColor="text1"/>
        </w:rPr>
        <w:t xml:space="preserve">is </w:t>
      </w:r>
      <w:r w:rsidR="00706555" w:rsidRPr="00176FB8">
        <w:rPr>
          <w:rFonts w:ascii="Book Antiqua" w:hAnsi="Book Antiqua"/>
          <w:i/>
          <w:color w:val="000000" w:themeColor="text1"/>
        </w:rPr>
        <w:t>suggestive</w:t>
      </w:r>
      <w:r w:rsidRPr="00176FB8">
        <w:rPr>
          <w:rFonts w:ascii="Book Antiqua" w:hAnsi="Book Antiqua"/>
          <w:i/>
          <w:color w:val="000000" w:themeColor="text1"/>
        </w:rPr>
        <w:t xml:space="preserve"> language that can be adjusted depending on individual faculty preferences. </w:t>
      </w:r>
    </w:p>
    <w:p w14:paraId="3C53779E" w14:textId="77777777" w:rsidR="00181B7F" w:rsidRPr="00176FB8" w:rsidRDefault="00181B7F">
      <w:pPr>
        <w:rPr>
          <w:rFonts w:ascii="Book Antiqua" w:hAnsi="Book Antiqua"/>
          <w:i/>
          <w:color w:val="0000FF"/>
        </w:rPr>
      </w:pPr>
    </w:p>
    <w:p w14:paraId="2913CC87" w14:textId="77777777" w:rsidR="00A47030" w:rsidRPr="00176FB8" w:rsidRDefault="00A47030">
      <w:pPr>
        <w:rPr>
          <w:rFonts w:ascii="Book Antiqua" w:hAnsi="Book Antiqua"/>
        </w:rPr>
      </w:pPr>
    </w:p>
    <w:p w14:paraId="779A118F" w14:textId="77777777" w:rsidR="00A47030" w:rsidRPr="00176FB8" w:rsidRDefault="00A47030" w:rsidP="00D425C1">
      <w:pPr>
        <w:jc w:val="center"/>
        <w:rPr>
          <w:rFonts w:ascii="Book Antiqua" w:hAnsi="Book Antiqua"/>
          <w:b/>
          <w:sz w:val="36"/>
          <w:szCs w:val="36"/>
        </w:rPr>
      </w:pPr>
      <w:r w:rsidRPr="00176FB8">
        <w:rPr>
          <w:rFonts w:ascii="Book Antiqua" w:hAnsi="Book Antiqua"/>
          <w:b/>
          <w:sz w:val="36"/>
          <w:szCs w:val="36"/>
        </w:rPr>
        <w:t>Course Number, Course Title</w:t>
      </w:r>
    </w:p>
    <w:p w14:paraId="6CA095D4" w14:textId="29BD5C33" w:rsidR="00A47030" w:rsidRPr="00176FB8" w:rsidRDefault="00A47030" w:rsidP="00D425C1">
      <w:pPr>
        <w:jc w:val="center"/>
        <w:rPr>
          <w:rFonts w:ascii="Book Antiqua" w:hAnsi="Book Antiqua"/>
          <w:sz w:val="28"/>
          <w:szCs w:val="28"/>
        </w:rPr>
      </w:pPr>
      <w:r w:rsidRPr="00176FB8">
        <w:rPr>
          <w:rFonts w:ascii="Book Antiqua" w:hAnsi="Book Antiqua"/>
          <w:sz w:val="28"/>
          <w:szCs w:val="28"/>
        </w:rPr>
        <w:t>Semester, Year</w:t>
      </w:r>
    </w:p>
    <w:p w14:paraId="67A0E205" w14:textId="6086D589" w:rsidR="00A47030" w:rsidRPr="00176FB8" w:rsidRDefault="00A47030" w:rsidP="00D425C1">
      <w:pPr>
        <w:jc w:val="center"/>
        <w:rPr>
          <w:rFonts w:ascii="Book Antiqua" w:hAnsi="Book Antiqua"/>
          <w:sz w:val="28"/>
          <w:szCs w:val="28"/>
        </w:rPr>
      </w:pPr>
      <w:r w:rsidRPr="00176FB8">
        <w:rPr>
          <w:rFonts w:ascii="Book Antiqua" w:hAnsi="Book Antiqua"/>
          <w:sz w:val="28"/>
          <w:szCs w:val="28"/>
        </w:rPr>
        <w:t>Time and Location of the Course</w:t>
      </w:r>
    </w:p>
    <w:p w14:paraId="220BCB56" w14:textId="05FB9E47" w:rsidR="00D425C1" w:rsidRPr="00176FB8" w:rsidRDefault="00D425C1" w:rsidP="00D425C1">
      <w:pPr>
        <w:jc w:val="center"/>
        <w:rPr>
          <w:rFonts w:ascii="Book Antiqua" w:hAnsi="Book Antiqua"/>
          <w:i/>
        </w:rPr>
      </w:pPr>
      <w:r w:rsidRPr="00176FB8">
        <w:rPr>
          <w:rFonts w:ascii="Book Antiqua" w:hAnsi="Book Antiqua"/>
          <w:i/>
        </w:rPr>
        <w:t xml:space="preserve">Note: Classes end 10 minutes prior to the timetabled </w:t>
      </w:r>
      <w:r w:rsidR="00371573" w:rsidRPr="00176FB8">
        <w:rPr>
          <w:rFonts w:ascii="Book Antiqua" w:hAnsi="Book Antiqua"/>
          <w:i/>
        </w:rPr>
        <w:t>end time</w:t>
      </w:r>
    </w:p>
    <w:p w14:paraId="39845CD6" w14:textId="028A5E46" w:rsidR="00A47030" w:rsidRPr="00176FB8" w:rsidRDefault="00A47030">
      <w:pPr>
        <w:rPr>
          <w:rFonts w:ascii="Book Antiqua" w:hAnsi="Book Antiqua"/>
        </w:rPr>
      </w:pPr>
    </w:p>
    <w:p w14:paraId="114F56C2" w14:textId="77777777" w:rsidR="00921F68" w:rsidRPr="00176FB8" w:rsidRDefault="00921F68">
      <w:pPr>
        <w:rPr>
          <w:rFonts w:ascii="Book Antiqua" w:hAnsi="Book Antiqua"/>
        </w:rPr>
      </w:pPr>
    </w:p>
    <w:p w14:paraId="25EA593B" w14:textId="4143E013" w:rsidR="00A47030" w:rsidRPr="00176FB8" w:rsidRDefault="00176FB8">
      <w:pPr>
        <w:rPr>
          <w:rFonts w:ascii="Book Antiqua" w:hAnsi="Book Antiqua"/>
          <w:b/>
        </w:rPr>
      </w:pPr>
      <w:r w:rsidRPr="00176FB8">
        <w:rPr>
          <w:rFonts w:ascii="Book Antiqua" w:hAnsi="Book Antiqua"/>
          <w:b/>
        </w:rPr>
        <w:t>FACULTY NAME AND TITLE</w:t>
      </w:r>
    </w:p>
    <w:p w14:paraId="2A6DFDF5" w14:textId="77777777" w:rsidR="00A47030" w:rsidRPr="00176FB8" w:rsidRDefault="00A47030">
      <w:pPr>
        <w:rPr>
          <w:rFonts w:ascii="Book Antiqua" w:hAnsi="Book Antiqua"/>
        </w:rPr>
      </w:pPr>
      <w:r w:rsidRPr="00176FB8">
        <w:rPr>
          <w:rFonts w:ascii="Book Antiqua" w:hAnsi="Book Antiqua"/>
        </w:rPr>
        <w:t>Office Location:</w:t>
      </w:r>
    </w:p>
    <w:p w14:paraId="58B46B75" w14:textId="77777777" w:rsidR="00A47030" w:rsidRPr="00176FB8" w:rsidRDefault="00A47030">
      <w:pPr>
        <w:rPr>
          <w:rFonts w:ascii="Book Antiqua" w:hAnsi="Book Antiqua"/>
        </w:rPr>
      </w:pPr>
      <w:r w:rsidRPr="00176FB8">
        <w:rPr>
          <w:rFonts w:ascii="Book Antiqua" w:hAnsi="Book Antiqua"/>
        </w:rPr>
        <w:t>Office Hours:</w:t>
      </w:r>
    </w:p>
    <w:p w14:paraId="1C8B3DF9" w14:textId="77777777" w:rsidR="00A47030" w:rsidRPr="00176FB8" w:rsidRDefault="00A47030">
      <w:pPr>
        <w:rPr>
          <w:rFonts w:ascii="Book Antiqua" w:hAnsi="Book Antiqua"/>
        </w:rPr>
      </w:pPr>
      <w:r w:rsidRPr="00176FB8">
        <w:rPr>
          <w:rFonts w:ascii="Book Antiqua" w:hAnsi="Book Antiqua"/>
        </w:rPr>
        <w:t>Email Address:</w:t>
      </w:r>
    </w:p>
    <w:p w14:paraId="02D45441" w14:textId="77777777" w:rsidR="00921F68" w:rsidRPr="00176FB8" w:rsidRDefault="00921F68">
      <w:pPr>
        <w:rPr>
          <w:rFonts w:ascii="Book Antiqua" w:hAnsi="Book Antiqua"/>
        </w:rPr>
      </w:pPr>
    </w:p>
    <w:p w14:paraId="17102932" w14:textId="09BA02D4" w:rsidR="00BD4D2E" w:rsidRPr="00176FB8" w:rsidRDefault="00176FB8">
      <w:pPr>
        <w:rPr>
          <w:rFonts w:ascii="Book Antiqua" w:hAnsi="Book Antiqua"/>
          <w:b/>
        </w:rPr>
      </w:pPr>
      <w:r w:rsidRPr="00176FB8">
        <w:rPr>
          <w:rFonts w:ascii="Book Antiqua" w:hAnsi="Book Antiqua"/>
          <w:b/>
        </w:rPr>
        <w:t xml:space="preserve">COURSE DESCRIPTION </w:t>
      </w:r>
    </w:p>
    <w:p w14:paraId="620933EF" w14:textId="77777777" w:rsidR="00A47030" w:rsidRPr="00176FB8" w:rsidRDefault="00A47030">
      <w:pPr>
        <w:rPr>
          <w:rFonts w:ascii="Book Antiqua" w:hAnsi="Book Antiqua"/>
        </w:rPr>
      </w:pPr>
    </w:p>
    <w:p w14:paraId="45EC912F" w14:textId="7890BC3C" w:rsidR="00921F68" w:rsidRPr="00176FB8" w:rsidRDefault="00176FB8">
      <w:pPr>
        <w:rPr>
          <w:rFonts w:ascii="Book Antiqua" w:hAnsi="Book Antiqua"/>
          <w:b/>
        </w:rPr>
      </w:pPr>
      <w:r w:rsidRPr="00176FB8">
        <w:rPr>
          <w:rFonts w:ascii="Book Antiqua" w:hAnsi="Book Antiqua"/>
          <w:b/>
        </w:rPr>
        <w:t xml:space="preserve">LEARNING OBJECTIVES OR COURSE GOALS </w:t>
      </w:r>
    </w:p>
    <w:p w14:paraId="74322B9D" w14:textId="5A6C3973" w:rsidR="00057E59" w:rsidRPr="00176FB8" w:rsidRDefault="00266562">
      <w:pPr>
        <w:rPr>
          <w:rFonts w:ascii="Book Antiqua" w:hAnsi="Book Antiqua"/>
          <w:color w:val="000000" w:themeColor="text1"/>
        </w:rPr>
      </w:pPr>
      <w:r w:rsidRPr="00176FB8">
        <w:rPr>
          <w:rFonts w:ascii="Book Antiqua" w:hAnsi="Book Antiqua"/>
          <w:color w:val="000000" w:themeColor="text1"/>
        </w:rPr>
        <w:t>Specific, measurable goals help you in designing your course and assessing its success. </w:t>
      </w:r>
      <w:r w:rsidR="002B6129" w:rsidRPr="00176FB8">
        <w:rPr>
          <w:rFonts w:ascii="Book Antiqua" w:hAnsi="Book Antiqua"/>
          <w:color w:val="000000" w:themeColor="text1"/>
        </w:rPr>
        <w:t>L</w:t>
      </w:r>
      <w:r w:rsidR="00A47030" w:rsidRPr="00176FB8">
        <w:rPr>
          <w:rFonts w:ascii="Book Antiqua" w:hAnsi="Book Antiqua"/>
          <w:color w:val="000000" w:themeColor="text1"/>
        </w:rPr>
        <w:t xml:space="preserve">earning Objectives or Course Goals should </w:t>
      </w:r>
      <w:r w:rsidRPr="00176FB8">
        <w:rPr>
          <w:rFonts w:ascii="Book Antiqua" w:hAnsi="Book Antiqua"/>
          <w:color w:val="000000" w:themeColor="text1"/>
        </w:rPr>
        <w:t>align with your assignments.</w:t>
      </w:r>
      <w:r w:rsidR="00057E59" w:rsidRPr="00176FB8">
        <w:rPr>
          <w:rFonts w:ascii="Book Antiqua" w:hAnsi="Book Antiqua"/>
          <w:color w:val="000000" w:themeColor="text1"/>
        </w:rPr>
        <w:t xml:space="preserve"> </w:t>
      </w:r>
    </w:p>
    <w:p w14:paraId="3BF68B50" w14:textId="77777777" w:rsidR="00921F68" w:rsidRPr="00176FB8" w:rsidRDefault="00921F68">
      <w:pPr>
        <w:rPr>
          <w:rFonts w:ascii="Book Antiqua" w:hAnsi="Book Antiqua"/>
          <w:i/>
          <w:color w:val="0070C0"/>
        </w:rPr>
      </w:pPr>
    </w:p>
    <w:p w14:paraId="22C885C6" w14:textId="4EDD7D80" w:rsidR="00B229BC" w:rsidRPr="00176FB8" w:rsidRDefault="00176FB8">
      <w:pPr>
        <w:rPr>
          <w:rFonts w:ascii="Book Antiqua" w:hAnsi="Book Antiqua"/>
          <w:b/>
        </w:rPr>
      </w:pPr>
      <w:r w:rsidRPr="00176FB8">
        <w:rPr>
          <w:rFonts w:ascii="Book Antiqua" w:hAnsi="Book Antiqua"/>
          <w:b/>
        </w:rPr>
        <w:t xml:space="preserve">PRE-REQUISITES FOR THE COURSE </w:t>
      </w:r>
    </w:p>
    <w:p w14:paraId="27A86729" w14:textId="77777777" w:rsidR="00921F68" w:rsidRPr="00176FB8" w:rsidRDefault="00921F68">
      <w:pPr>
        <w:rPr>
          <w:rFonts w:ascii="Book Antiqua" w:hAnsi="Book Antiqua"/>
        </w:rPr>
      </w:pPr>
    </w:p>
    <w:p w14:paraId="7264A27E" w14:textId="5F4DCC60" w:rsidR="00921F68" w:rsidRPr="00176FB8" w:rsidRDefault="00176FB8">
      <w:pPr>
        <w:rPr>
          <w:rFonts w:ascii="Book Antiqua" w:hAnsi="Book Antiqua"/>
          <w:i/>
          <w:color w:val="0000FF"/>
        </w:rPr>
      </w:pPr>
      <w:r w:rsidRPr="00176FB8">
        <w:rPr>
          <w:rFonts w:ascii="Book Antiqua" w:hAnsi="Book Antiqua"/>
          <w:b/>
        </w:rPr>
        <w:t>COURSE MATERIALS</w:t>
      </w:r>
      <w:r w:rsidRPr="00176FB8">
        <w:rPr>
          <w:rFonts w:ascii="Book Antiqua" w:hAnsi="Book Antiqua"/>
          <w:i/>
          <w:color w:val="0000FF"/>
        </w:rPr>
        <w:t xml:space="preserve"> </w:t>
      </w:r>
    </w:p>
    <w:p w14:paraId="52B30AF0" w14:textId="7C4B5E11" w:rsidR="00057E59" w:rsidRPr="00176FB8" w:rsidRDefault="002B6129">
      <w:pPr>
        <w:rPr>
          <w:rFonts w:ascii="Book Antiqua" w:hAnsi="Book Antiqua"/>
          <w:color w:val="000000" w:themeColor="text1"/>
        </w:rPr>
      </w:pPr>
      <w:r w:rsidRPr="00176FB8">
        <w:rPr>
          <w:rFonts w:ascii="Book Antiqua" w:hAnsi="Book Antiqua"/>
          <w:color w:val="000000" w:themeColor="text1"/>
        </w:rPr>
        <w:t>R</w:t>
      </w:r>
      <w:r w:rsidR="003F243B" w:rsidRPr="00176FB8">
        <w:rPr>
          <w:rFonts w:ascii="Book Antiqua" w:hAnsi="Book Antiqua"/>
          <w:color w:val="000000" w:themeColor="text1"/>
        </w:rPr>
        <w:t xml:space="preserve">equired or recommended textbook(s) and other required materials, </w:t>
      </w:r>
      <w:r w:rsidR="007701F3" w:rsidRPr="00176FB8">
        <w:rPr>
          <w:rFonts w:ascii="Book Antiqua" w:hAnsi="Book Antiqua"/>
          <w:color w:val="000000" w:themeColor="text1"/>
        </w:rPr>
        <w:t>i</w:t>
      </w:r>
      <w:r w:rsidR="00057E59" w:rsidRPr="00176FB8">
        <w:rPr>
          <w:rFonts w:ascii="Book Antiqua" w:hAnsi="Book Antiqua"/>
          <w:color w:val="000000" w:themeColor="text1"/>
        </w:rPr>
        <w:t>f applicable</w:t>
      </w:r>
      <w:r w:rsidRPr="00176FB8">
        <w:rPr>
          <w:rFonts w:ascii="Book Antiqua" w:hAnsi="Book Antiqua"/>
          <w:color w:val="000000" w:themeColor="text1"/>
        </w:rPr>
        <w:t>.</w:t>
      </w:r>
    </w:p>
    <w:p w14:paraId="7040E7CD" w14:textId="77777777" w:rsidR="00921F68" w:rsidRPr="00176FB8" w:rsidRDefault="00921F68">
      <w:pPr>
        <w:rPr>
          <w:rFonts w:ascii="Book Antiqua" w:hAnsi="Book Antiqua"/>
        </w:rPr>
      </w:pPr>
    </w:p>
    <w:p w14:paraId="7804B7DD" w14:textId="7974D5D1" w:rsidR="00A47030" w:rsidRPr="00176FB8" w:rsidRDefault="00176FB8">
      <w:pPr>
        <w:rPr>
          <w:rFonts w:ascii="Book Antiqua" w:hAnsi="Book Antiqua"/>
          <w:b/>
        </w:rPr>
      </w:pPr>
      <w:r w:rsidRPr="00176FB8">
        <w:rPr>
          <w:rFonts w:ascii="Book Antiqua" w:hAnsi="Book Antiqua"/>
          <w:b/>
        </w:rPr>
        <w:t>COURSE ASSESSMENT BREAKDOWN</w:t>
      </w:r>
    </w:p>
    <w:p w14:paraId="4DC441C5" w14:textId="6429F2FF" w:rsidR="009635D4" w:rsidRPr="00176FB8" w:rsidRDefault="009635D4">
      <w:pPr>
        <w:rPr>
          <w:rFonts w:ascii="Book Antiqua" w:hAnsi="Book Antiqua"/>
        </w:rPr>
      </w:pPr>
      <w:r w:rsidRPr="00176FB8">
        <w:rPr>
          <w:rFonts w:ascii="Book Antiqua" w:hAnsi="Book Antiqua"/>
        </w:rPr>
        <w:t xml:space="preserve">Participation </w:t>
      </w:r>
      <w:r w:rsidR="00266902" w:rsidRPr="00176FB8">
        <w:rPr>
          <w:rFonts w:ascii="Book Antiqua" w:hAnsi="Book Antiqua"/>
        </w:rPr>
        <w:t>x</w:t>
      </w:r>
      <w:r w:rsidRPr="00176FB8">
        <w:rPr>
          <w:rFonts w:ascii="Book Antiqua" w:hAnsi="Book Antiqua"/>
        </w:rPr>
        <w:t xml:space="preserve">% </w:t>
      </w:r>
    </w:p>
    <w:p w14:paraId="680E8B40" w14:textId="75941A5C" w:rsidR="00A47030" w:rsidRPr="00176FB8" w:rsidRDefault="00A47030">
      <w:pPr>
        <w:rPr>
          <w:rFonts w:ascii="Book Antiqua" w:hAnsi="Book Antiqua"/>
        </w:rPr>
      </w:pPr>
      <w:r w:rsidRPr="00176FB8">
        <w:rPr>
          <w:rFonts w:ascii="Book Antiqua" w:hAnsi="Book Antiqua"/>
        </w:rPr>
        <w:t>Assignment 1 x%</w:t>
      </w:r>
    </w:p>
    <w:p w14:paraId="1100FABB" w14:textId="77777777" w:rsidR="00A47030" w:rsidRPr="00176FB8" w:rsidRDefault="00A47030">
      <w:pPr>
        <w:rPr>
          <w:rFonts w:ascii="Book Antiqua" w:hAnsi="Book Antiqua"/>
        </w:rPr>
      </w:pPr>
      <w:r w:rsidRPr="00176FB8">
        <w:rPr>
          <w:rFonts w:ascii="Book Antiqua" w:hAnsi="Book Antiqua"/>
        </w:rPr>
        <w:t>Assignment 2 x%</w:t>
      </w:r>
    </w:p>
    <w:p w14:paraId="6D9FA1A9" w14:textId="0F1F2E6F" w:rsidR="00A47030" w:rsidRPr="00176FB8" w:rsidRDefault="008C5B9D">
      <w:pPr>
        <w:rPr>
          <w:rFonts w:ascii="Book Antiqua" w:hAnsi="Book Antiqua"/>
        </w:rPr>
      </w:pPr>
      <w:r w:rsidRPr="00176FB8">
        <w:rPr>
          <w:rFonts w:ascii="Book Antiqua" w:hAnsi="Book Antiqua"/>
        </w:rPr>
        <w:t>Quizzes</w:t>
      </w:r>
      <w:r w:rsidR="00371573" w:rsidRPr="00176FB8">
        <w:rPr>
          <w:rFonts w:ascii="Book Antiqua" w:hAnsi="Book Antiqua"/>
        </w:rPr>
        <w:t xml:space="preserve"> </w:t>
      </w:r>
      <w:r w:rsidR="00A47030" w:rsidRPr="00176FB8">
        <w:rPr>
          <w:rFonts w:ascii="Book Antiqua" w:hAnsi="Book Antiqua"/>
        </w:rPr>
        <w:t>x%</w:t>
      </w:r>
    </w:p>
    <w:p w14:paraId="4B25D22F" w14:textId="62C02C2C" w:rsidR="00921F68" w:rsidRPr="00176FB8" w:rsidRDefault="008C5B9D">
      <w:pPr>
        <w:rPr>
          <w:rFonts w:ascii="Book Antiqua" w:hAnsi="Book Antiqua"/>
        </w:rPr>
      </w:pPr>
      <w:r w:rsidRPr="00176FB8">
        <w:rPr>
          <w:rFonts w:ascii="Book Antiqua" w:hAnsi="Book Antiqua"/>
        </w:rPr>
        <w:t>Exams</w:t>
      </w:r>
      <w:r w:rsidR="00371573" w:rsidRPr="00176FB8">
        <w:rPr>
          <w:rFonts w:ascii="Book Antiqua" w:hAnsi="Book Antiqua"/>
        </w:rPr>
        <w:t xml:space="preserve"> </w:t>
      </w:r>
      <w:r w:rsidR="00BD4D2E" w:rsidRPr="00176FB8">
        <w:rPr>
          <w:rFonts w:ascii="Book Antiqua" w:hAnsi="Book Antiqua"/>
        </w:rPr>
        <w:t>x%</w:t>
      </w:r>
    </w:p>
    <w:p w14:paraId="0050F4EF" w14:textId="77777777" w:rsidR="00921F68" w:rsidRPr="00176FB8" w:rsidRDefault="00921F68">
      <w:pPr>
        <w:rPr>
          <w:rFonts w:ascii="Book Antiqua" w:hAnsi="Book Antiqua"/>
          <w:b/>
        </w:rPr>
      </w:pPr>
    </w:p>
    <w:p w14:paraId="0C1FB55F" w14:textId="77777777" w:rsidR="00030D4B" w:rsidRDefault="00030D4B">
      <w:pPr>
        <w:rPr>
          <w:rFonts w:ascii="Book Antiqua" w:hAnsi="Book Antiqua"/>
          <w:b/>
        </w:rPr>
      </w:pPr>
      <w:r>
        <w:rPr>
          <w:rFonts w:ascii="Book Antiqua" w:hAnsi="Book Antiqua"/>
          <w:b/>
        </w:rPr>
        <w:br w:type="page"/>
      </w:r>
    </w:p>
    <w:p w14:paraId="464BE8BE" w14:textId="3AE8B2CA" w:rsidR="00A47030" w:rsidRPr="00176FB8" w:rsidRDefault="00176FB8">
      <w:pPr>
        <w:rPr>
          <w:rFonts w:ascii="Book Antiqua" w:hAnsi="Book Antiqua"/>
          <w:b/>
        </w:rPr>
      </w:pPr>
      <w:r w:rsidRPr="00176FB8">
        <w:rPr>
          <w:rFonts w:ascii="Book Antiqua" w:hAnsi="Book Antiqua"/>
          <w:b/>
        </w:rPr>
        <w:lastRenderedPageBreak/>
        <w:t>DESCRIPTION OF ASSIGNMENTS</w:t>
      </w:r>
    </w:p>
    <w:p w14:paraId="51AC2899" w14:textId="45202F6B" w:rsidR="00706555" w:rsidRPr="00176FB8" w:rsidRDefault="00CA555A">
      <w:pPr>
        <w:rPr>
          <w:rFonts w:ascii="Book Antiqua" w:hAnsi="Book Antiqua"/>
          <w:color w:val="000000" w:themeColor="text1"/>
        </w:rPr>
      </w:pPr>
      <w:r w:rsidRPr="00176FB8">
        <w:rPr>
          <w:rFonts w:ascii="Book Antiqua" w:hAnsi="Book Antiqua"/>
          <w:color w:val="000000" w:themeColor="text1"/>
        </w:rPr>
        <w:t xml:space="preserve">Wherever possible, set clear expectations and assessment criteria for assignments. </w:t>
      </w:r>
      <w:r w:rsidR="00750770" w:rsidRPr="00176FB8">
        <w:rPr>
          <w:rFonts w:ascii="Book Antiqua" w:hAnsi="Book Antiqua"/>
          <w:color w:val="000000" w:themeColor="text1"/>
        </w:rPr>
        <w:t>Communicate deadline</w:t>
      </w:r>
      <w:r w:rsidR="000B44F6">
        <w:rPr>
          <w:rFonts w:ascii="Book Antiqua" w:hAnsi="Book Antiqua"/>
          <w:color w:val="000000" w:themeColor="text1"/>
        </w:rPr>
        <w:t>s</w:t>
      </w:r>
      <w:r w:rsidR="00750770" w:rsidRPr="00176FB8">
        <w:rPr>
          <w:rFonts w:ascii="Book Antiqua" w:hAnsi="Book Antiqua"/>
          <w:color w:val="000000" w:themeColor="text1"/>
        </w:rPr>
        <w:t xml:space="preserve"> for assignments and dates for quizzes/exams. </w:t>
      </w:r>
      <w:r w:rsidR="000B44F6">
        <w:rPr>
          <w:rFonts w:ascii="Book Antiqua" w:hAnsi="Book Antiqua"/>
          <w:color w:val="000000" w:themeColor="text1"/>
        </w:rPr>
        <w:t>Explain</w:t>
      </w:r>
      <w:r w:rsidRPr="00176FB8">
        <w:rPr>
          <w:rFonts w:ascii="Book Antiqua" w:hAnsi="Book Antiqua"/>
          <w:color w:val="000000" w:themeColor="text1"/>
        </w:rPr>
        <w:t xml:space="preserve"> why some assignments are weighted more heavily than others</w:t>
      </w:r>
      <w:r w:rsidR="000B44F6">
        <w:rPr>
          <w:rFonts w:ascii="Book Antiqua" w:hAnsi="Book Antiqua"/>
          <w:color w:val="000000" w:themeColor="text1"/>
        </w:rPr>
        <w:t xml:space="preserve"> </w:t>
      </w:r>
      <w:r w:rsidRPr="00176FB8">
        <w:rPr>
          <w:rFonts w:ascii="Book Antiqua" w:hAnsi="Book Antiqua"/>
          <w:color w:val="000000" w:themeColor="text1"/>
        </w:rPr>
        <w:t>the rationale</w:t>
      </w:r>
      <w:r w:rsidR="000B44F6">
        <w:rPr>
          <w:rFonts w:ascii="Book Antiqua" w:hAnsi="Book Antiqua"/>
          <w:color w:val="000000" w:themeColor="text1"/>
        </w:rPr>
        <w:t>/ learning goals</w:t>
      </w:r>
      <w:r w:rsidRPr="00176FB8">
        <w:rPr>
          <w:rFonts w:ascii="Book Antiqua" w:hAnsi="Book Antiqua"/>
          <w:color w:val="000000" w:themeColor="text1"/>
        </w:rPr>
        <w:t xml:space="preserve"> behind these assignments. </w:t>
      </w:r>
      <w:r w:rsidR="00A47030" w:rsidRPr="00176FB8">
        <w:rPr>
          <w:rFonts w:ascii="Book Antiqua" w:hAnsi="Book Antiqua"/>
          <w:color w:val="000000" w:themeColor="text1"/>
        </w:rPr>
        <w:t xml:space="preserve">For example – if Participation is 15% of the grade for the course, how is that being assessed? </w:t>
      </w:r>
      <w:r w:rsidRPr="00176FB8">
        <w:rPr>
          <w:rFonts w:ascii="Book Antiqua" w:hAnsi="Book Antiqua"/>
          <w:color w:val="000000" w:themeColor="text1"/>
        </w:rPr>
        <w:t>Why is participation important and how is it measured?</w:t>
      </w:r>
    </w:p>
    <w:p w14:paraId="50B04341" w14:textId="7EC80883" w:rsidR="00BF351C" w:rsidRPr="000B44F6" w:rsidRDefault="00CA555A">
      <w:pPr>
        <w:rPr>
          <w:rFonts w:ascii="Book Antiqua" w:hAnsi="Book Antiqua"/>
          <w:i/>
          <w:color w:val="0000FF"/>
        </w:rPr>
      </w:pPr>
      <w:r w:rsidRPr="00176FB8">
        <w:rPr>
          <w:rFonts w:ascii="Book Antiqua" w:hAnsi="Book Antiqua"/>
          <w:i/>
          <w:color w:val="0000FF"/>
        </w:rPr>
        <w:t xml:space="preserve"> </w:t>
      </w:r>
    </w:p>
    <w:p w14:paraId="02106547" w14:textId="09DBBD31" w:rsidR="00920A48" w:rsidRPr="00176FB8" w:rsidRDefault="00176FB8" w:rsidP="00BF351C">
      <w:pPr>
        <w:rPr>
          <w:rFonts w:ascii="Book Antiqua" w:hAnsi="Book Antiqua"/>
          <w:b/>
        </w:rPr>
      </w:pPr>
      <w:r w:rsidRPr="00176FB8">
        <w:rPr>
          <w:rFonts w:ascii="Book Antiqua" w:hAnsi="Book Antiqua"/>
          <w:b/>
        </w:rPr>
        <w:t xml:space="preserve">ABSENCE POLICY </w:t>
      </w:r>
    </w:p>
    <w:p w14:paraId="2E29DA52" w14:textId="6C89362A" w:rsidR="000B44F6" w:rsidRDefault="000B44F6" w:rsidP="00BF351C">
      <w:pPr>
        <w:rPr>
          <w:rFonts w:ascii="Book Antiqua" w:hAnsi="Book Antiqua"/>
          <w:color w:val="000000" w:themeColor="text1"/>
        </w:rPr>
      </w:pPr>
      <w:r w:rsidRPr="00176FB8">
        <w:rPr>
          <w:rFonts w:ascii="Book Antiqua" w:hAnsi="Book Antiqua"/>
          <w:color w:val="000000" w:themeColor="text1"/>
        </w:rPr>
        <w:t>Your absence policy should make clear whether you require advance notice or permission for absences, and what penalties or make-up work might be applied. Studen</w:t>
      </w:r>
      <w:r w:rsidR="004E3AA5">
        <w:rPr>
          <w:rFonts w:ascii="Book Antiqua" w:hAnsi="Book Antiqua"/>
          <w:color w:val="000000" w:themeColor="text1"/>
        </w:rPr>
        <w:t>t absences should not be penalis</w:t>
      </w:r>
      <w:r w:rsidRPr="00176FB8">
        <w:rPr>
          <w:rFonts w:ascii="Book Antiqua" w:hAnsi="Book Antiqua"/>
          <w:color w:val="000000" w:themeColor="text1"/>
        </w:rPr>
        <w:t>ed if they are accommodated by an Assistant Dean’s Note or a Medical Certificate.</w:t>
      </w:r>
      <w:r>
        <w:rPr>
          <w:rFonts w:ascii="Book Antiqua" w:hAnsi="Book Antiqua"/>
          <w:color w:val="000000" w:themeColor="text1"/>
        </w:rPr>
        <w:t xml:space="preserve"> </w:t>
      </w:r>
      <w:r w:rsidR="00706555" w:rsidRPr="0014182F">
        <w:rPr>
          <w:rFonts w:ascii="Book Antiqua" w:hAnsi="Book Antiqua"/>
          <w:color w:val="000000" w:themeColor="text1"/>
          <w:u w:val="single"/>
        </w:rPr>
        <w:t>I</w:t>
      </w:r>
      <w:r w:rsidR="002A0F4A" w:rsidRPr="0014182F">
        <w:rPr>
          <w:rFonts w:ascii="Book Antiqua" w:hAnsi="Book Antiqua"/>
          <w:color w:val="000000" w:themeColor="text1"/>
          <w:u w:val="single"/>
        </w:rPr>
        <w:t xml:space="preserve">t is required by Academic Regulations that Faculty include </w:t>
      </w:r>
      <w:r w:rsidR="00750770" w:rsidRPr="0014182F">
        <w:rPr>
          <w:rFonts w:ascii="Book Antiqua" w:hAnsi="Book Antiqua"/>
          <w:color w:val="000000" w:themeColor="text1"/>
          <w:u w:val="single"/>
        </w:rPr>
        <w:t xml:space="preserve">their </w:t>
      </w:r>
      <w:r w:rsidR="008E07D7" w:rsidRPr="0014182F">
        <w:rPr>
          <w:rFonts w:ascii="Book Antiqua" w:hAnsi="Book Antiqua"/>
          <w:color w:val="000000" w:themeColor="text1"/>
          <w:u w:val="single"/>
        </w:rPr>
        <w:t>absence</w:t>
      </w:r>
      <w:r w:rsidR="002A0F4A" w:rsidRPr="0014182F">
        <w:rPr>
          <w:rFonts w:ascii="Book Antiqua" w:hAnsi="Book Antiqua"/>
          <w:color w:val="000000" w:themeColor="text1"/>
          <w:u w:val="single"/>
        </w:rPr>
        <w:t xml:space="preserve"> policy on their syllabi</w:t>
      </w:r>
      <w:r w:rsidR="00750770" w:rsidRPr="00176FB8">
        <w:rPr>
          <w:rFonts w:ascii="Book Antiqua" w:hAnsi="Book Antiqua"/>
          <w:color w:val="000000" w:themeColor="text1"/>
        </w:rPr>
        <w:t xml:space="preserve">. </w:t>
      </w:r>
      <w:r w:rsidRPr="00176FB8">
        <w:rPr>
          <w:rFonts w:ascii="Book Antiqua" w:hAnsi="Book Antiqua"/>
          <w:color w:val="000000" w:themeColor="text1"/>
        </w:rPr>
        <w:t xml:space="preserve">According to the Academic Regulations “Faculty members will include a detailed attendance policy on each </w:t>
      </w:r>
      <w:r w:rsidR="00F322E4">
        <w:rPr>
          <w:rFonts w:ascii="Book Antiqua" w:hAnsi="Book Antiqua"/>
          <w:color w:val="000000" w:themeColor="text1"/>
        </w:rPr>
        <w:t>course</w:t>
      </w:r>
      <w:r w:rsidRPr="00176FB8">
        <w:rPr>
          <w:rFonts w:ascii="Book Antiqua" w:hAnsi="Book Antiqua"/>
          <w:color w:val="000000" w:themeColor="text1"/>
        </w:rPr>
        <w:t xml:space="preserve"> syllabus. In general students are expected to attend classes, labs, and lectures. If a student will be absent for any reason, the student should, where possible, inform their professor in advance. Faculty members will normally give permission for one missed class over the course of the semester, on a non-assessment day, for academic or other reasons. However, professors may, at their discretion, require additional work to compensate for the loss of in-class learning. If students will miss more than one class, including for academic reasons, faculty members have discretion to impose a reasonable grade penalty or assign additional work in accordance with their specific attendance policy, stated on the </w:t>
      </w:r>
      <w:r w:rsidR="00F322E4">
        <w:rPr>
          <w:rFonts w:ascii="Book Antiqua" w:hAnsi="Book Antiqua"/>
          <w:color w:val="000000" w:themeColor="text1"/>
        </w:rPr>
        <w:t>course</w:t>
      </w:r>
      <w:r w:rsidRPr="00176FB8">
        <w:rPr>
          <w:rFonts w:ascii="Book Antiqua" w:hAnsi="Book Antiqua"/>
          <w:color w:val="000000" w:themeColor="text1"/>
        </w:rPr>
        <w:t xml:space="preserve"> syllabus.”</w:t>
      </w:r>
      <w:r>
        <w:rPr>
          <w:rFonts w:ascii="Book Antiqua" w:hAnsi="Book Antiqua"/>
          <w:color w:val="000000" w:themeColor="text1"/>
        </w:rPr>
        <w:t xml:space="preserve"> </w:t>
      </w:r>
    </w:p>
    <w:p w14:paraId="24516A13" w14:textId="625F0F93" w:rsidR="0014624C" w:rsidRPr="00176FB8" w:rsidRDefault="0014624C" w:rsidP="00BF351C">
      <w:pPr>
        <w:rPr>
          <w:rFonts w:ascii="Book Antiqua" w:hAnsi="Book Antiqua"/>
          <w:i/>
          <w:color w:val="0070C0"/>
        </w:rPr>
      </w:pPr>
    </w:p>
    <w:p w14:paraId="73E56ED7" w14:textId="280BB00F" w:rsidR="0014624C" w:rsidRPr="00176FB8" w:rsidRDefault="0014624C" w:rsidP="00BF351C">
      <w:pPr>
        <w:rPr>
          <w:rFonts w:ascii="Book Antiqua" w:hAnsi="Book Antiqua"/>
          <w:i/>
          <w:color w:val="0070C0"/>
        </w:rPr>
      </w:pPr>
      <w:r w:rsidRPr="00176FB8">
        <w:rPr>
          <w:rFonts w:ascii="Book Antiqua" w:hAnsi="Book Antiqua"/>
          <w:i/>
          <w:color w:val="0070C0"/>
        </w:rPr>
        <w:t xml:space="preserve">Suggested Language on Absences: Students are expected to attend all classes, and to notify the professor in advance if you will be absent. If you have </w:t>
      </w:r>
      <w:r w:rsidR="006D0D36" w:rsidRPr="00176FB8">
        <w:rPr>
          <w:rFonts w:ascii="Book Antiqua" w:hAnsi="Book Antiqua"/>
          <w:i/>
          <w:color w:val="0070C0"/>
        </w:rPr>
        <w:t xml:space="preserve">required </w:t>
      </w:r>
      <w:r w:rsidRPr="00176FB8">
        <w:rPr>
          <w:rFonts w:ascii="Book Antiqua" w:hAnsi="Book Antiqua"/>
          <w:i/>
          <w:color w:val="0070C0"/>
        </w:rPr>
        <w:t>fieldwork</w:t>
      </w:r>
      <w:r w:rsidR="006D0D36" w:rsidRPr="00176FB8">
        <w:rPr>
          <w:rFonts w:ascii="Book Antiqua" w:hAnsi="Book Antiqua"/>
          <w:i/>
          <w:color w:val="0070C0"/>
        </w:rPr>
        <w:t xml:space="preserve">/ class trips for </w:t>
      </w:r>
      <w:r w:rsidRPr="00176FB8">
        <w:rPr>
          <w:rFonts w:ascii="Book Antiqua" w:hAnsi="Book Antiqua"/>
          <w:i/>
          <w:color w:val="0070C0"/>
        </w:rPr>
        <w:t xml:space="preserve">another course, you should discuss this potential absence with me in advance. For all other absences, I will apply a X point/ percentage grade penalty OR you will need to submit XYZ make-up work (e.g. a reading summary) to avoid such a penalty. It is your responsibility to get class notes </w:t>
      </w:r>
      <w:r w:rsidR="006D0D36" w:rsidRPr="00176FB8">
        <w:rPr>
          <w:rFonts w:ascii="Book Antiqua" w:hAnsi="Book Antiqua"/>
          <w:i/>
          <w:color w:val="0070C0"/>
        </w:rPr>
        <w:t xml:space="preserve">from your peers and be prepared to </w:t>
      </w:r>
      <w:proofErr w:type="spellStart"/>
      <w:r w:rsidR="006D0D36" w:rsidRPr="00176FB8">
        <w:rPr>
          <w:rFonts w:ascii="Book Antiqua" w:hAnsi="Book Antiqua"/>
          <w:i/>
          <w:color w:val="0070C0"/>
        </w:rPr>
        <w:t>rejoin</w:t>
      </w:r>
      <w:proofErr w:type="spellEnd"/>
      <w:r w:rsidR="006D0D36" w:rsidRPr="00176FB8">
        <w:rPr>
          <w:rFonts w:ascii="Book Antiqua" w:hAnsi="Book Antiqua"/>
          <w:i/>
          <w:color w:val="0070C0"/>
        </w:rPr>
        <w:t xml:space="preserve"> the class after your absence. You will not be penali</w:t>
      </w:r>
      <w:r w:rsidR="004E3AA5">
        <w:rPr>
          <w:rFonts w:ascii="Book Antiqua" w:hAnsi="Book Antiqua"/>
          <w:i/>
          <w:color w:val="0070C0"/>
        </w:rPr>
        <w:t>s</w:t>
      </w:r>
      <w:r w:rsidR="006D0D36" w:rsidRPr="00176FB8">
        <w:rPr>
          <w:rFonts w:ascii="Book Antiqua" w:hAnsi="Book Antiqua"/>
          <w:i/>
          <w:color w:val="0070C0"/>
        </w:rPr>
        <w:t>ed for absences if you receive a Medical Certificate or AD Note.</w:t>
      </w:r>
    </w:p>
    <w:p w14:paraId="7009E417" w14:textId="5482229C" w:rsidR="0014624C" w:rsidRPr="00176FB8" w:rsidRDefault="0014624C" w:rsidP="00BF351C">
      <w:pPr>
        <w:rPr>
          <w:rFonts w:ascii="Book Antiqua" w:hAnsi="Book Antiqua"/>
          <w:i/>
          <w:color w:val="0000FF"/>
        </w:rPr>
      </w:pPr>
    </w:p>
    <w:p w14:paraId="270C1364" w14:textId="77777777" w:rsidR="00BF351C" w:rsidRPr="00176FB8" w:rsidRDefault="00BF351C" w:rsidP="00BF351C">
      <w:pPr>
        <w:rPr>
          <w:rFonts w:ascii="Book Antiqua" w:hAnsi="Book Antiqua"/>
          <w:i/>
          <w:color w:val="0000FF"/>
        </w:rPr>
      </w:pPr>
    </w:p>
    <w:p w14:paraId="7FE03A3C" w14:textId="5DDE4F05" w:rsidR="00920A48" w:rsidRPr="00176FB8" w:rsidRDefault="0014182F" w:rsidP="00BD4D2E">
      <w:pPr>
        <w:rPr>
          <w:rFonts w:ascii="Book Antiqua" w:hAnsi="Book Antiqua"/>
          <w:b/>
        </w:rPr>
      </w:pPr>
      <w:r w:rsidRPr="00176FB8">
        <w:rPr>
          <w:rFonts w:ascii="Book Antiqua" w:hAnsi="Book Antiqua"/>
          <w:b/>
        </w:rPr>
        <w:t xml:space="preserve">LATE SUBMISSION POLICY </w:t>
      </w:r>
    </w:p>
    <w:p w14:paraId="5B1F60AC" w14:textId="5C84B99F" w:rsidR="00706555" w:rsidRPr="00176FB8" w:rsidRDefault="00920A48" w:rsidP="00BD4D2E">
      <w:pPr>
        <w:rPr>
          <w:rFonts w:ascii="Book Antiqua" w:hAnsi="Book Antiqua"/>
          <w:b/>
          <w:color w:val="000000" w:themeColor="text1"/>
        </w:rPr>
      </w:pPr>
      <w:r w:rsidRPr="00176FB8">
        <w:rPr>
          <w:rFonts w:ascii="Book Antiqua" w:hAnsi="Book Antiqua"/>
          <w:color w:val="000000" w:themeColor="text1"/>
        </w:rPr>
        <w:t xml:space="preserve">Faculty should communicate any expectations and penalties associated with late submission of work. </w:t>
      </w:r>
      <w:r w:rsidR="0066356E" w:rsidRPr="00176FB8">
        <w:rPr>
          <w:rFonts w:ascii="Book Antiqua" w:hAnsi="Book Antiqua"/>
          <w:color w:val="000000" w:themeColor="text1"/>
        </w:rPr>
        <w:t>Late s</w:t>
      </w:r>
      <w:r w:rsidR="004E3AA5">
        <w:rPr>
          <w:rFonts w:ascii="Book Antiqua" w:hAnsi="Book Antiqua"/>
          <w:color w:val="000000" w:themeColor="text1"/>
        </w:rPr>
        <w:t>ubmissions should not be penalis</w:t>
      </w:r>
      <w:r w:rsidR="0066356E" w:rsidRPr="00176FB8">
        <w:rPr>
          <w:rFonts w:ascii="Book Antiqua" w:hAnsi="Book Antiqua"/>
          <w:color w:val="000000" w:themeColor="text1"/>
        </w:rPr>
        <w:t>ed if they are accommodated by an Assistant Dean’s Note or a Medical Certificate.</w:t>
      </w:r>
    </w:p>
    <w:p w14:paraId="02F3DE28" w14:textId="03E7FDA8" w:rsidR="0024266B" w:rsidRPr="00176FB8" w:rsidRDefault="0024266B" w:rsidP="00BD4D2E">
      <w:pPr>
        <w:rPr>
          <w:rFonts w:ascii="Book Antiqua" w:hAnsi="Book Antiqua"/>
        </w:rPr>
      </w:pPr>
    </w:p>
    <w:p w14:paraId="30311BFD" w14:textId="1B1B92C8" w:rsidR="003128BE" w:rsidRPr="00176FB8" w:rsidRDefault="003128BE" w:rsidP="003128BE">
      <w:pPr>
        <w:rPr>
          <w:rFonts w:ascii="Book Antiqua" w:hAnsi="Book Antiqua"/>
          <w:b/>
          <w:i/>
          <w:color w:val="0070C0"/>
        </w:rPr>
      </w:pPr>
      <w:r w:rsidRPr="00176FB8">
        <w:rPr>
          <w:rFonts w:ascii="Book Antiqua" w:hAnsi="Book Antiqua"/>
          <w:i/>
          <w:color w:val="0070C0"/>
        </w:rPr>
        <w:t>Suggested Language on Late Submission of Work: Students are expected to plan and manage their workloads, and to ensure they do not lose work through IT malfunction or poor planning. Your assignment will be considered late if it misses the deadline</w:t>
      </w:r>
      <w:r w:rsidR="00920A48" w:rsidRPr="00176FB8">
        <w:rPr>
          <w:rFonts w:ascii="Book Antiqua" w:hAnsi="Book Antiqua"/>
          <w:i/>
          <w:color w:val="0070C0"/>
        </w:rPr>
        <w:t xml:space="preserve"> without you having secured advance permission.</w:t>
      </w:r>
      <w:r w:rsidRPr="00176FB8">
        <w:rPr>
          <w:rFonts w:ascii="Book Antiqua" w:hAnsi="Book Antiqua"/>
          <w:i/>
          <w:color w:val="0070C0"/>
        </w:rPr>
        <w:t xml:space="preserve"> </w:t>
      </w:r>
      <w:r w:rsidR="00E72E3B" w:rsidRPr="00176FB8">
        <w:rPr>
          <w:rFonts w:ascii="Book Antiqua" w:hAnsi="Book Antiqua"/>
          <w:i/>
          <w:color w:val="0070C0"/>
        </w:rPr>
        <w:t>For</w:t>
      </w:r>
      <w:r w:rsidRPr="00176FB8">
        <w:rPr>
          <w:rFonts w:ascii="Book Antiqua" w:hAnsi="Book Antiqua"/>
          <w:i/>
          <w:color w:val="0070C0"/>
        </w:rPr>
        <w:t xml:space="preserve"> every late assignment, there will be a penalty, as your grade will go down by X points if you do not submit by the deadline. The grade will fall by X points (or a X/X of a letter grade) per 24 hours after the deadline. </w:t>
      </w:r>
      <w:r w:rsidR="004E3AA5">
        <w:rPr>
          <w:rFonts w:ascii="Book Antiqua" w:hAnsi="Book Antiqua"/>
          <w:i/>
          <w:color w:val="0070C0"/>
        </w:rPr>
        <w:t>You will not be penalis</w:t>
      </w:r>
      <w:r w:rsidR="00E72E3B" w:rsidRPr="00176FB8">
        <w:rPr>
          <w:rFonts w:ascii="Book Antiqua" w:hAnsi="Book Antiqua"/>
          <w:i/>
          <w:color w:val="0070C0"/>
        </w:rPr>
        <w:t>ed for late submission of work if you receive a Medical Certificate or AD Note.</w:t>
      </w:r>
    </w:p>
    <w:p w14:paraId="75FAC3A9" w14:textId="77777777" w:rsidR="003128BE" w:rsidRPr="00176FB8" w:rsidRDefault="003128BE" w:rsidP="00BD4D2E">
      <w:pPr>
        <w:rPr>
          <w:rFonts w:ascii="Book Antiqua" w:hAnsi="Book Antiqua"/>
        </w:rPr>
      </w:pPr>
    </w:p>
    <w:p w14:paraId="3067EEE7" w14:textId="77777777" w:rsidR="00A47030" w:rsidRPr="00176FB8" w:rsidRDefault="00A47030">
      <w:pPr>
        <w:rPr>
          <w:rFonts w:ascii="Book Antiqua" w:hAnsi="Book Antiqua"/>
          <w:b/>
        </w:rPr>
      </w:pPr>
    </w:p>
    <w:p w14:paraId="5977B08F" w14:textId="410B4F29" w:rsidR="00F66737" w:rsidRPr="00176FB8" w:rsidRDefault="0014182F">
      <w:pPr>
        <w:rPr>
          <w:rFonts w:ascii="Book Antiqua" w:hAnsi="Book Antiqua"/>
          <w:b/>
        </w:rPr>
      </w:pPr>
      <w:r w:rsidRPr="00176FB8">
        <w:rPr>
          <w:rFonts w:ascii="Book Antiqua" w:hAnsi="Book Antiqua"/>
          <w:b/>
        </w:rPr>
        <w:t xml:space="preserve">EXPECTATIONS REGARDING STUDENT-FACULTY COMMUNICATION </w:t>
      </w:r>
    </w:p>
    <w:p w14:paraId="11D00BDE" w14:textId="65110848" w:rsidR="00DC4EA5" w:rsidRPr="00176FB8" w:rsidRDefault="00DC4EA5">
      <w:pPr>
        <w:rPr>
          <w:rFonts w:ascii="Book Antiqua" w:hAnsi="Book Antiqua"/>
          <w:color w:val="000000" w:themeColor="text1"/>
        </w:rPr>
      </w:pPr>
      <w:r w:rsidRPr="00176FB8">
        <w:rPr>
          <w:rFonts w:ascii="Book Antiqua" w:hAnsi="Book Antiqua"/>
          <w:color w:val="000000" w:themeColor="text1"/>
        </w:rPr>
        <w:t>Tell students how you will communicate information to them about the course (e.g. via email or Canvas</w:t>
      </w:r>
      <w:r w:rsidR="0051019D" w:rsidRPr="00176FB8">
        <w:rPr>
          <w:rFonts w:ascii="Book Antiqua" w:hAnsi="Book Antiqua"/>
          <w:color w:val="000000" w:themeColor="text1"/>
        </w:rPr>
        <w:t xml:space="preserve"> discussion page</w:t>
      </w:r>
      <w:r w:rsidRPr="00176FB8">
        <w:rPr>
          <w:rFonts w:ascii="Book Antiqua" w:hAnsi="Book Antiqua"/>
          <w:color w:val="000000" w:themeColor="text1"/>
        </w:rPr>
        <w:t xml:space="preserve">). You can </w:t>
      </w:r>
      <w:r w:rsidR="0061514D" w:rsidRPr="00176FB8">
        <w:rPr>
          <w:rFonts w:ascii="Book Antiqua" w:hAnsi="Book Antiqua"/>
          <w:color w:val="000000" w:themeColor="text1"/>
        </w:rPr>
        <w:t>use the syllabus to set</w:t>
      </w:r>
      <w:r w:rsidRPr="00176FB8">
        <w:rPr>
          <w:rFonts w:ascii="Book Antiqua" w:hAnsi="Book Antiqua"/>
          <w:color w:val="000000" w:themeColor="text1"/>
        </w:rPr>
        <w:t xml:space="preserve"> expectations around response time as well (e.g. </w:t>
      </w:r>
      <w:r w:rsidR="00F74D79" w:rsidRPr="00176FB8">
        <w:rPr>
          <w:rFonts w:ascii="Book Antiqua" w:hAnsi="Book Antiqua"/>
          <w:color w:val="000000" w:themeColor="text1"/>
        </w:rPr>
        <w:t xml:space="preserve">‘I </w:t>
      </w:r>
      <w:proofErr w:type="spellStart"/>
      <w:r w:rsidR="00F74D79" w:rsidRPr="00176FB8">
        <w:rPr>
          <w:rFonts w:ascii="Book Antiqua" w:hAnsi="Book Antiqua"/>
          <w:color w:val="000000" w:themeColor="text1"/>
        </w:rPr>
        <w:t>endeavor</w:t>
      </w:r>
      <w:proofErr w:type="spellEnd"/>
      <w:r w:rsidR="00F74D79" w:rsidRPr="00176FB8">
        <w:rPr>
          <w:rFonts w:ascii="Book Antiqua" w:hAnsi="Book Antiqua"/>
          <w:color w:val="000000" w:themeColor="text1"/>
        </w:rPr>
        <w:t xml:space="preserve"> to respond to all emails within two business days, and if you have not received a response feel free to email me again.</w:t>
      </w:r>
      <w:r w:rsidR="0061514D" w:rsidRPr="00176FB8">
        <w:rPr>
          <w:rFonts w:ascii="Book Antiqua" w:hAnsi="Book Antiqua"/>
          <w:color w:val="000000" w:themeColor="text1"/>
        </w:rPr>
        <w:t>’</w:t>
      </w:r>
      <w:r w:rsidR="00F74D79" w:rsidRPr="00176FB8">
        <w:rPr>
          <w:rFonts w:ascii="Book Antiqua" w:hAnsi="Book Antiqua"/>
          <w:color w:val="000000" w:themeColor="text1"/>
        </w:rPr>
        <w:t xml:space="preserve">) </w:t>
      </w:r>
      <w:r w:rsidRPr="00176FB8">
        <w:rPr>
          <w:rFonts w:ascii="Book Antiqua" w:hAnsi="Book Antiqua"/>
          <w:color w:val="000000" w:themeColor="text1"/>
        </w:rPr>
        <w:t xml:space="preserve">This is also an opportunity to share any strong preferences you have as a professor about how students communicate with you (e.g. whether you </w:t>
      </w:r>
      <w:r w:rsidRPr="00176FB8">
        <w:rPr>
          <w:rFonts w:ascii="Book Antiqua" w:hAnsi="Book Antiqua"/>
          <w:color w:val="000000" w:themeColor="text1"/>
        </w:rPr>
        <w:lastRenderedPageBreak/>
        <w:t xml:space="preserve">want to be referred to by your given name or as Prof. X, whether you prefer to receive questions via email versus office hours, etc.). </w:t>
      </w:r>
    </w:p>
    <w:p w14:paraId="7563F3C0" w14:textId="65195E6C" w:rsidR="00DC4EA5" w:rsidRPr="00176FB8" w:rsidRDefault="00DC4EA5">
      <w:pPr>
        <w:rPr>
          <w:rFonts w:ascii="Book Antiqua" w:hAnsi="Book Antiqua"/>
        </w:rPr>
      </w:pPr>
    </w:p>
    <w:p w14:paraId="19482F87" w14:textId="77777777" w:rsidR="00F66737" w:rsidRPr="00176FB8" w:rsidRDefault="00F66737">
      <w:pPr>
        <w:rPr>
          <w:rFonts w:ascii="Book Antiqua" w:hAnsi="Book Antiqua"/>
        </w:rPr>
      </w:pPr>
    </w:p>
    <w:p w14:paraId="4E3BBEF3" w14:textId="1BD26F2F" w:rsidR="00F66737" w:rsidRPr="00176FB8" w:rsidRDefault="0014182F">
      <w:pPr>
        <w:rPr>
          <w:rFonts w:ascii="Book Antiqua" w:hAnsi="Book Antiqua"/>
        </w:rPr>
      </w:pPr>
      <w:r w:rsidRPr="00176FB8">
        <w:rPr>
          <w:rFonts w:ascii="Book Antiqua" w:hAnsi="Book Antiqua"/>
          <w:b/>
        </w:rPr>
        <w:t>ALERT STUDENTS TO PARTICULARLY SENSITIVE OR TRIGGERING WEEKS, TOPICS, AND READINGS</w:t>
      </w:r>
    </w:p>
    <w:p w14:paraId="2B518110" w14:textId="1B881288" w:rsidR="00C4599D" w:rsidRPr="00A01D76" w:rsidRDefault="00C4599D">
      <w:pPr>
        <w:rPr>
          <w:rFonts w:ascii="Book Antiqua" w:hAnsi="Book Antiqua"/>
          <w:color w:val="000000" w:themeColor="text1"/>
        </w:rPr>
      </w:pPr>
      <w:r w:rsidRPr="00176FB8">
        <w:rPr>
          <w:rFonts w:ascii="Book Antiqua" w:hAnsi="Book Antiqua"/>
          <w:color w:val="000000" w:themeColor="text1"/>
        </w:rPr>
        <w:t xml:space="preserve">If your course involves topics or materials that may be emotionally troubling or disturbing, you may want to alert them to this in the syllabus so they can prepare themselves appropriately and so you can explain why these materials are included and how they connect to your learning goals for the class. If you want to create opportunities for students who may be affected or triggered to express their reactions or </w:t>
      </w:r>
      <w:r w:rsidRPr="00A01D76">
        <w:rPr>
          <w:rFonts w:ascii="Book Antiqua" w:hAnsi="Book Antiqua"/>
          <w:color w:val="000000" w:themeColor="text1"/>
        </w:rPr>
        <w:t xml:space="preserve">concerns, explain to them how they can talk to you.  </w:t>
      </w:r>
    </w:p>
    <w:p w14:paraId="693DBC49" w14:textId="5DD011FB" w:rsidR="00A60F4F" w:rsidRPr="00A01D76" w:rsidRDefault="00A60F4F" w:rsidP="002A0F4A">
      <w:pPr>
        <w:rPr>
          <w:rFonts w:ascii="Book Antiqua" w:hAnsi="Book Antiqua"/>
        </w:rPr>
      </w:pPr>
    </w:p>
    <w:p w14:paraId="647E8FFA" w14:textId="7806FE6D" w:rsidR="00B2106C" w:rsidRPr="00A01D76" w:rsidRDefault="00B2106C" w:rsidP="002A0F4A">
      <w:pPr>
        <w:rPr>
          <w:rFonts w:ascii="Book Antiqua" w:hAnsi="Book Antiqua"/>
        </w:rPr>
      </w:pPr>
    </w:p>
    <w:p w14:paraId="7E0E509F" w14:textId="366DCA4A" w:rsidR="00A01D76" w:rsidRPr="00A01D76" w:rsidRDefault="00CE5438" w:rsidP="00A01D76">
      <w:pPr>
        <w:rPr>
          <w:rFonts w:ascii="Calibri" w:hAnsi="Calibri" w:cs="Calibri"/>
          <w:color w:val="000000"/>
        </w:rPr>
      </w:pPr>
      <w:r>
        <w:rPr>
          <w:rFonts w:ascii="Book Antiqua" w:hAnsi="Book Antiqua" w:cs="Calibri"/>
          <w:b/>
          <w:bCs/>
          <w:color w:val="000000"/>
        </w:rPr>
        <w:t>I</w:t>
      </w:r>
      <w:r w:rsidR="00A01D76" w:rsidRPr="00A01D76">
        <w:rPr>
          <w:rFonts w:ascii="Book Antiqua" w:hAnsi="Book Antiqua" w:cs="Calibri"/>
          <w:b/>
          <w:bCs/>
          <w:color w:val="000000"/>
        </w:rPr>
        <w:t>NTELLECTUAL PROPERTY AND PRIVACY </w:t>
      </w:r>
    </w:p>
    <w:p w14:paraId="0637EE62" w14:textId="3C64537C" w:rsidR="00A01D76" w:rsidRPr="00A01D76" w:rsidRDefault="00A01D76" w:rsidP="00A01D76">
      <w:pPr>
        <w:rPr>
          <w:rFonts w:ascii="Calibri" w:hAnsi="Calibri" w:cs="Calibri"/>
          <w:color w:val="000000"/>
        </w:rPr>
      </w:pPr>
      <w:r w:rsidRPr="00A01D76">
        <w:rPr>
          <w:rFonts w:ascii="Book Antiqua" w:hAnsi="Book Antiqua" w:cs="Calibri"/>
          <w:i/>
          <w:iCs/>
          <w:color w:val="0070C0"/>
        </w:rPr>
        <w:t xml:space="preserve">Our academic model encourages open and penetrating discussion of what can sometimes be challenging materials. Additionally, we seek to cultivate an intellectual space in which, as stated in the Faculty Statement on the Freedom of Expression, “there are no questions that cannot be asked, no answers that cannot be discussed and debated.” This kind of intellectual exploration requires trust and privacy. Therefore, students may not record and/or distribute course discussions, lectures, lecture slides or handouts, readings, videos, or any course related materials without prior permission of the instructor. This includes audio recording, video, transcription, and photography. Lectures and seminars that are delivered in-person, online, or as a </w:t>
      </w:r>
      <w:proofErr w:type="gramStart"/>
      <w:r w:rsidRPr="00A01D76">
        <w:rPr>
          <w:rFonts w:ascii="Book Antiqua" w:hAnsi="Book Antiqua" w:cs="Calibri"/>
          <w:i/>
          <w:iCs/>
          <w:color w:val="0070C0"/>
        </w:rPr>
        <w:t>pre-recorded videos</w:t>
      </w:r>
      <w:proofErr w:type="gramEnd"/>
      <w:r w:rsidRPr="00A01D76">
        <w:rPr>
          <w:rFonts w:ascii="Book Antiqua" w:hAnsi="Book Antiqua" w:cs="Calibri"/>
          <w:i/>
          <w:iCs/>
          <w:color w:val="0070C0"/>
        </w:rPr>
        <w:t xml:space="preserve"> should never be recorded or distributed beyond the course for which it was intended. Any notes which a student takes for their own learning and retention should not be shared beyond the Yale-NUS community.</w:t>
      </w:r>
      <w:r w:rsidRPr="00FA5352">
        <w:rPr>
          <w:rFonts w:ascii="Book Antiqua" w:hAnsi="Book Antiqua" w:cs="Calibri"/>
          <w:i/>
          <w:iCs/>
          <w:color w:val="0070C0"/>
        </w:rPr>
        <w:t> </w:t>
      </w:r>
      <w:r w:rsidR="00FA5352" w:rsidRPr="00FA5352">
        <w:rPr>
          <w:rFonts w:ascii="Book Antiqua" w:hAnsi="Book Antiqua" w:cs="Calibri"/>
          <w:i/>
          <w:iCs/>
          <w:color w:val="0070C0"/>
        </w:rPr>
        <w:t xml:space="preserve">Students are encouraged to reflect upon and share their own learning experiences and ideas in whatever forum they wish. However, they should not share course content produced by their professors or their peers (e.g. a peer’s essay, comments made in class, posts to a Canvas discussion thread) without prior permission through any channels including social media.  </w:t>
      </w:r>
    </w:p>
    <w:p w14:paraId="2AC0DA94" w14:textId="77777777" w:rsidR="00A01D76" w:rsidRPr="00A01D76" w:rsidRDefault="00A01D76" w:rsidP="00A01D76">
      <w:pPr>
        <w:rPr>
          <w:rFonts w:ascii="Calibri" w:hAnsi="Calibri" w:cs="Calibri"/>
          <w:color w:val="000000"/>
        </w:rPr>
      </w:pPr>
      <w:r w:rsidRPr="00A01D76">
        <w:rPr>
          <w:rFonts w:ascii="Book Antiqua" w:hAnsi="Book Antiqua" w:cs="Calibri"/>
          <w:i/>
          <w:iCs/>
          <w:color w:val="0070C0"/>
        </w:rPr>
        <w:t> </w:t>
      </w:r>
    </w:p>
    <w:p w14:paraId="438E235A" w14:textId="77777777" w:rsidR="00A01D76" w:rsidRPr="00A01D76" w:rsidRDefault="00A01D76" w:rsidP="00A01D76">
      <w:pPr>
        <w:rPr>
          <w:rFonts w:ascii="Calibri" w:hAnsi="Calibri" w:cs="Calibri"/>
          <w:color w:val="000000"/>
        </w:rPr>
      </w:pPr>
      <w:r w:rsidRPr="00A01D76">
        <w:rPr>
          <w:rFonts w:ascii="Book Antiqua" w:hAnsi="Book Antiqua" w:cs="Calibri"/>
          <w:i/>
          <w:iCs/>
          <w:color w:val="0070C0"/>
        </w:rPr>
        <w:t>Important Notes: Violation of this policy is addressed in the student Code of Conduct and could result in </w:t>
      </w:r>
      <w:r w:rsidRPr="00A01D76">
        <w:rPr>
          <w:rFonts w:ascii="Book Antiqua" w:hAnsi="Book Antiqua" w:cs="Calibri"/>
          <w:i/>
          <w:iCs/>
          <w:color w:val="0070C0"/>
          <w:u w:val="single"/>
        </w:rPr>
        <w:t>disciplinary</w:t>
      </w:r>
      <w:r w:rsidRPr="00A01D76">
        <w:rPr>
          <w:rFonts w:ascii="Book Antiqua" w:hAnsi="Book Antiqua" w:cs="Calibri"/>
          <w:i/>
          <w:iCs/>
          <w:color w:val="0070C0"/>
        </w:rPr>
        <w:t> and/or </w:t>
      </w:r>
      <w:r w:rsidRPr="00A01D76">
        <w:rPr>
          <w:rFonts w:ascii="Book Antiqua" w:hAnsi="Book Antiqua" w:cs="Calibri"/>
          <w:i/>
          <w:iCs/>
          <w:color w:val="0070C0"/>
          <w:u w:val="single"/>
        </w:rPr>
        <w:t>legal consequences</w:t>
      </w:r>
      <w:r w:rsidRPr="00A01D76">
        <w:rPr>
          <w:rFonts w:ascii="Book Antiqua" w:hAnsi="Book Antiqua" w:cs="Calibri"/>
          <w:i/>
          <w:iCs/>
          <w:color w:val="0070C0"/>
        </w:rPr>
        <w:t xml:space="preserve">. As per Clause F2(a) of Policies Relating </w:t>
      </w:r>
      <w:proofErr w:type="gramStart"/>
      <w:r w:rsidRPr="00A01D76">
        <w:rPr>
          <w:rFonts w:ascii="Book Antiqua" w:hAnsi="Book Antiqua" w:cs="Calibri"/>
          <w:i/>
          <w:iCs/>
          <w:color w:val="0070C0"/>
        </w:rPr>
        <w:t>To</w:t>
      </w:r>
      <w:proofErr w:type="gramEnd"/>
      <w:r w:rsidRPr="00A01D76">
        <w:rPr>
          <w:rFonts w:ascii="Book Antiqua" w:hAnsi="Book Antiqua" w:cs="Calibri"/>
          <w:i/>
          <w:iCs/>
          <w:color w:val="0070C0"/>
        </w:rPr>
        <w:t xml:space="preserve"> Yale-NUS College Intellectual Property, copyright to an Authored Work shall be owned by the University Member who authored it. Authored Work could include syllabi, tests, examination scripts, study guides, lecture notes and teaching materials, including lectures recorded on audio and/or visual recordings.</w:t>
      </w:r>
    </w:p>
    <w:p w14:paraId="1D1F8C9C" w14:textId="0A9A82C4" w:rsidR="003F17B6" w:rsidRPr="00A01D76" w:rsidRDefault="003F17B6" w:rsidP="002A0F4A">
      <w:pPr>
        <w:rPr>
          <w:rFonts w:ascii="Book Antiqua" w:hAnsi="Book Antiqua"/>
        </w:rPr>
      </w:pPr>
    </w:p>
    <w:p w14:paraId="64974988" w14:textId="77777777" w:rsidR="003F17B6" w:rsidRPr="00A01D76" w:rsidRDefault="003F17B6" w:rsidP="002A0F4A">
      <w:pPr>
        <w:rPr>
          <w:rFonts w:ascii="Book Antiqua" w:hAnsi="Book Antiqua"/>
        </w:rPr>
      </w:pPr>
    </w:p>
    <w:p w14:paraId="1A5BAE31" w14:textId="56295097" w:rsidR="002A0F4A" w:rsidRPr="00A01D76" w:rsidRDefault="0014182F" w:rsidP="002A0F4A">
      <w:pPr>
        <w:rPr>
          <w:rFonts w:ascii="Book Antiqua" w:hAnsi="Book Antiqua"/>
        </w:rPr>
      </w:pPr>
      <w:r w:rsidRPr="00A01D76">
        <w:rPr>
          <w:rFonts w:ascii="Book Antiqua" w:hAnsi="Book Antiqua"/>
          <w:b/>
        </w:rPr>
        <w:t>ACADEMIC INTEGRITY POLICY</w:t>
      </w:r>
    </w:p>
    <w:p w14:paraId="1ECF0E54" w14:textId="5B8DC954" w:rsidR="002A0F4A" w:rsidRPr="00176FB8" w:rsidRDefault="002A0F4A" w:rsidP="002A0F4A">
      <w:pPr>
        <w:rPr>
          <w:rFonts w:ascii="Book Antiqua" w:hAnsi="Book Antiqua"/>
          <w:i/>
          <w:color w:val="0070C0"/>
        </w:rPr>
      </w:pPr>
      <w:r w:rsidRPr="00176FB8">
        <w:rPr>
          <w:rFonts w:ascii="Book Antiqua" w:hAnsi="Book Antiqua"/>
          <w:i/>
          <w:color w:val="0070C0"/>
        </w:rPr>
        <w:t xml:space="preserve">Yale-NUS College expects its students to abide by the highest standards of academic integrity as a matter of personal honesty and communal responsibility. Acting with academic integrity requires that (a) students do their own work, (b) students not interfere with the work of others, (c) students accurately and honestly represent the content of their work, and (d) students properly attribute others’ work. Violations of the College’s academic integrity standards undermine both the community and the individual growth of students. Accordingly, they will be addressed with the utmost seriousness and sanctions ranging from grade penalties to expulsion. Examples of violations of academic integrity include plagiarism, copying or sharing homework answers, submitting work completed for one course as ‘new’ work for another course, or fabricating or falsifying research data. For more information please visit the Student Services website, Policies and Procedures section: </w:t>
      </w:r>
      <w:hyperlink r:id="rId8" w:history="1">
        <w:r w:rsidR="00706CE5" w:rsidRPr="00152301">
          <w:rPr>
            <w:rStyle w:val="Hyperlink"/>
          </w:rPr>
          <w:t>https://www.yale-nus.edu.sg/college-life/overview/community-policies-and-support/academic-integrity/</w:t>
        </w:r>
      </w:hyperlink>
      <w:r w:rsidR="00706CE5">
        <w:t xml:space="preserve"> </w:t>
      </w:r>
      <w:r w:rsidRPr="00176FB8">
        <w:rPr>
          <w:rFonts w:ascii="Book Antiqua" w:hAnsi="Book Antiqua"/>
          <w:i/>
          <w:color w:val="0070C0"/>
        </w:rPr>
        <w:t xml:space="preserve"> </w:t>
      </w:r>
    </w:p>
    <w:p w14:paraId="08657520" w14:textId="77777777" w:rsidR="002A0F4A" w:rsidRPr="00176FB8" w:rsidRDefault="002A0F4A" w:rsidP="002A0F4A">
      <w:pPr>
        <w:rPr>
          <w:rFonts w:ascii="Book Antiqua" w:hAnsi="Book Antiqua"/>
          <w:b/>
          <w:i/>
          <w:color w:val="0070C0"/>
        </w:rPr>
      </w:pPr>
    </w:p>
    <w:p w14:paraId="374B007A" w14:textId="08792237" w:rsidR="002A0F4A" w:rsidRPr="00176FB8" w:rsidRDefault="002A0F4A" w:rsidP="002A0F4A">
      <w:pPr>
        <w:rPr>
          <w:rFonts w:ascii="Book Antiqua" w:hAnsi="Book Antiqua"/>
          <w:i/>
          <w:color w:val="0070C0"/>
        </w:rPr>
      </w:pPr>
      <w:r w:rsidRPr="00176FB8">
        <w:rPr>
          <w:rFonts w:ascii="Book Antiqua" w:hAnsi="Book Antiqua"/>
          <w:i/>
          <w:color w:val="0070C0"/>
        </w:rPr>
        <w:t xml:space="preserve">The Yale-NUS Library provides resources on citations and plagiarism here: </w:t>
      </w:r>
      <w:hyperlink r:id="rId9" w:history="1">
        <w:r w:rsidR="00706CE5" w:rsidRPr="00152301">
          <w:rPr>
            <w:rStyle w:val="Hyperlink"/>
          </w:rPr>
          <w:t>https://www.yale-nus.edu.sg/library/overview/research-support/start-your-research/avoiding-plagiarism/</w:t>
        </w:r>
      </w:hyperlink>
      <w:r w:rsidR="00706CE5">
        <w:t xml:space="preserve"> </w:t>
      </w:r>
    </w:p>
    <w:p w14:paraId="535E1678" w14:textId="72DBFD18" w:rsidR="002A0F4A" w:rsidRPr="00176FB8" w:rsidRDefault="002A0F4A" w:rsidP="002A0F4A">
      <w:pPr>
        <w:rPr>
          <w:rFonts w:ascii="Book Antiqua" w:hAnsi="Book Antiqua"/>
        </w:rPr>
      </w:pPr>
    </w:p>
    <w:p w14:paraId="132AFF4C" w14:textId="77777777" w:rsidR="00BC6488" w:rsidRPr="00176FB8" w:rsidRDefault="00BC6488" w:rsidP="00BC6488">
      <w:pPr>
        <w:rPr>
          <w:rFonts w:ascii="Book Antiqua" w:hAnsi="Book Antiqua"/>
        </w:rPr>
      </w:pPr>
    </w:p>
    <w:p w14:paraId="7390B104" w14:textId="144A21F3" w:rsidR="00BC6488" w:rsidRPr="00176FB8" w:rsidRDefault="0014182F" w:rsidP="00BC6488">
      <w:pPr>
        <w:rPr>
          <w:rFonts w:ascii="Book Antiqua" w:hAnsi="Book Antiqua"/>
          <w:b/>
          <w:bCs/>
          <w:color w:val="000000"/>
        </w:rPr>
      </w:pPr>
      <w:r w:rsidRPr="00176FB8">
        <w:rPr>
          <w:rFonts w:ascii="Book Antiqua" w:hAnsi="Book Antiqua"/>
          <w:b/>
          <w:bCs/>
          <w:color w:val="000000"/>
        </w:rPr>
        <w:t xml:space="preserve">CLASS CLIMATE </w:t>
      </w:r>
    </w:p>
    <w:p w14:paraId="10FAD975" w14:textId="547B0C6B" w:rsidR="00BC6488" w:rsidRPr="00B20398" w:rsidRDefault="00BC6488" w:rsidP="00BC6488">
      <w:pPr>
        <w:rPr>
          <w:rFonts w:ascii="Book Antiqua" w:hAnsi="Book Antiqua"/>
          <w:bCs/>
          <w:iCs/>
          <w:color w:val="000000"/>
        </w:rPr>
      </w:pPr>
      <w:r w:rsidRPr="00176FB8">
        <w:rPr>
          <w:rFonts w:ascii="Book Antiqua" w:hAnsi="Book Antiqua"/>
          <w:bCs/>
          <w:iCs/>
        </w:rPr>
        <w:t xml:space="preserve">This section </w:t>
      </w:r>
      <w:r w:rsidR="00280AE7" w:rsidRPr="00176FB8">
        <w:rPr>
          <w:rFonts w:ascii="Book Antiqua" w:hAnsi="Book Antiqua"/>
          <w:bCs/>
          <w:iCs/>
        </w:rPr>
        <w:t>can describe</w:t>
      </w:r>
      <w:r w:rsidRPr="00176FB8">
        <w:rPr>
          <w:rFonts w:ascii="Book Antiqua" w:hAnsi="Book Antiqua"/>
          <w:bCs/>
          <w:iCs/>
        </w:rPr>
        <w:t xml:space="preserve"> the kind of environment that the class should strive to create together.</w:t>
      </w:r>
      <w:r w:rsidR="00280AE7" w:rsidRPr="00176FB8">
        <w:rPr>
          <w:rFonts w:ascii="Book Antiqua" w:hAnsi="Book Antiqua"/>
          <w:bCs/>
          <w:iCs/>
        </w:rPr>
        <w:t xml:space="preserve"> This statement can </w:t>
      </w:r>
      <w:r w:rsidR="0066625D" w:rsidRPr="00176FB8">
        <w:rPr>
          <w:rFonts w:ascii="Book Antiqua" w:hAnsi="Book Antiqua"/>
          <w:bCs/>
          <w:iCs/>
        </w:rPr>
        <w:t>apply equally to</w:t>
      </w:r>
      <w:r w:rsidR="00280AE7" w:rsidRPr="00176FB8">
        <w:rPr>
          <w:rFonts w:ascii="Book Antiqua" w:hAnsi="Book Antiqua"/>
          <w:bCs/>
          <w:iCs/>
        </w:rPr>
        <w:t xml:space="preserve"> faculty and students, and s</w:t>
      </w:r>
      <w:r w:rsidR="004E3AA5">
        <w:rPr>
          <w:rFonts w:ascii="Book Antiqua" w:hAnsi="Book Antiqua"/>
          <w:bCs/>
          <w:iCs/>
        </w:rPr>
        <w:t>et an aspirational tone recognis</w:t>
      </w:r>
      <w:r w:rsidR="00280AE7" w:rsidRPr="00176FB8">
        <w:rPr>
          <w:rFonts w:ascii="Book Antiqua" w:hAnsi="Book Antiqua"/>
          <w:bCs/>
          <w:iCs/>
        </w:rPr>
        <w:t>ing class climate develops with time.</w:t>
      </w:r>
      <w:r w:rsidR="00280AE7" w:rsidRPr="00176FB8">
        <w:rPr>
          <w:rFonts w:ascii="Book Antiqua" w:hAnsi="Book Antiqua"/>
          <w:b/>
          <w:bCs/>
          <w:iCs/>
        </w:rPr>
        <w:t xml:space="preserve"> </w:t>
      </w:r>
      <w:r w:rsidR="00280AE7" w:rsidRPr="00176FB8">
        <w:rPr>
          <w:rFonts w:ascii="Book Antiqua" w:hAnsi="Book Antiqua"/>
          <w:bCs/>
          <w:iCs/>
        </w:rPr>
        <w:t xml:space="preserve">This is a space for the faculty member to articulate why inclusivity </w:t>
      </w:r>
      <w:r w:rsidR="0014182F">
        <w:rPr>
          <w:rFonts w:ascii="Book Antiqua" w:hAnsi="Book Antiqua"/>
          <w:bCs/>
          <w:iCs/>
        </w:rPr>
        <w:t xml:space="preserve">and students’ sense of belonging </w:t>
      </w:r>
      <w:r w:rsidR="00280AE7" w:rsidRPr="00176FB8">
        <w:rPr>
          <w:rFonts w:ascii="Book Antiqua" w:hAnsi="Book Antiqua"/>
          <w:bCs/>
          <w:iCs/>
        </w:rPr>
        <w:t>matters to them, and how that relates to their discipline, course, and desired classroom climate.</w:t>
      </w:r>
      <w:r w:rsidR="00280AE7" w:rsidRPr="00B20398">
        <w:rPr>
          <w:rFonts w:ascii="Book Antiqua" w:hAnsi="Book Antiqua"/>
          <w:b/>
          <w:bCs/>
          <w:iCs/>
        </w:rPr>
        <w:t xml:space="preserve"> </w:t>
      </w:r>
      <w:r w:rsidR="00280AE7" w:rsidRPr="00B20398">
        <w:rPr>
          <w:rFonts w:ascii="Book Antiqua" w:hAnsi="Book Antiqua"/>
          <w:bCs/>
          <w:iCs/>
        </w:rPr>
        <w:t xml:space="preserve">This section also provides an opportunity to let students know how to appropriately act upon and communicate concerns they have about class climate.  </w:t>
      </w:r>
      <w:r w:rsidR="00280AE7" w:rsidRPr="00B20398">
        <w:rPr>
          <w:rFonts w:ascii="Book Antiqua" w:hAnsi="Book Antiqua"/>
          <w:bCs/>
          <w:iCs/>
          <w:color w:val="000000"/>
        </w:rPr>
        <w:t>For example, you may want to inser</w:t>
      </w:r>
      <w:r w:rsidR="00B2106C" w:rsidRPr="00B20398">
        <w:rPr>
          <w:rFonts w:ascii="Book Antiqua" w:hAnsi="Book Antiqua"/>
          <w:bCs/>
          <w:iCs/>
          <w:color w:val="000000"/>
        </w:rPr>
        <w:t>t</w:t>
      </w:r>
      <w:r w:rsidR="00280AE7" w:rsidRPr="00B20398">
        <w:rPr>
          <w:rFonts w:ascii="Book Antiqua" w:hAnsi="Book Antiqua"/>
          <w:bCs/>
          <w:iCs/>
          <w:color w:val="000000"/>
        </w:rPr>
        <w:t xml:space="preserve"> </w:t>
      </w:r>
      <w:r w:rsidR="00B2106C" w:rsidRPr="00B20398">
        <w:rPr>
          <w:rFonts w:ascii="Book Antiqua" w:hAnsi="Book Antiqua"/>
          <w:bCs/>
          <w:iCs/>
          <w:color w:val="000000"/>
        </w:rPr>
        <w:t>language</w:t>
      </w:r>
      <w:r w:rsidR="00280AE7" w:rsidRPr="00B20398">
        <w:rPr>
          <w:rFonts w:ascii="Book Antiqua" w:hAnsi="Book Antiqua"/>
          <w:bCs/>
          <w:iCs/>
          <w:color w:val="000000"/>
        </w:rPr>
        <w:t xml:space="preserve"> like</w:t>
      </w:r>
      <w:r w:rsidR="00B2106C" w:rsidRPr="00B20398">
        <w:rPr>
          <w:rFonts w:ascii="Book Antiqua" w:hAnsi="Book Antiqua"/>
          <w:bCs/>
          <w:iCs/>
          <w:color w:val="000000"/>
        </w:rPr>
        <w:t xml:space="preserve"> the following</w:t>
      </w:r>
      <w:r w:rsidR="00280AE7" w:rsidRPr="00B20398">
        <w:rPr>
          <w:rFonts w:ascii="Book Antiqua" w:hAnsi="Book Antiqua"/>
          <w:bCs/>
          <w:iCs/>
          <w:color w:val="000000"/>
        </w:rPr>
        <w:t>:</w:t>
      </w:r>
      <w:r w:rsidR="00695898" w:rsidRPr="00B20398">
        <w:rPr>
          <w:rFonts w:ascii="Book Antiqua" w:hAnsi="Book Antiqua"/>
          <w:bCs/>
          <w:iCs/>
          <w:color w:val="000000"/>
        </w:rPr>
        <w:t xml:space="preserve"> </w:t>
      </w:r>
    </w:p>
    <w:p w14:paraId="2AB32D8C" w14:textId="77777777" w:rsidR="00280AE7" w:rsidRPr="00176FB8" w:rsidRDefault="00280AE7" w:rsidP="00BC6488">
      <w:pPr>
        <w:rPr>
          <w:rFonts w:ascii="Book Antiqua" w:hAnsi="Book Antiqua"/>
          <w:bCs/>
          <w:iCs/>
          <w:color w:val="000000"/>
          <w:u w:val="single"/>
        </w:rPr>
      </w:pPr>
    </w:p>
    <w:p w14:paraId="2E1BEA4A" w14:textId="5A026C88" w:rsidR="00280AE7" w:rsidRPr="00176FB8" w:rsidRDefault="00280AE7" w:rsidP="00280AE7">
      <w:pPr>
        <w:rPr>
          <w:rFonts w:ascii="Book Antiqua" w:hAnsi="Book Antiqua"/>
          <w:bCs/>
          <w:iCs/>
          <w:color w:val="0070C0"/>
        </w:rPr>
      </w:pPr>
      <w:r w:rsidRPr="00176FB8">
        <w:rPr>
          <w:rFonts w:ascii="Book Antiqua" w:hAnsi="Book Antiqua"/>
          <w:bCs/>
          <w:i/>
          <w:iCs/>
          <w:color w:val="0070C0"/>
        </w:rPr>
        <w:t>Inclusive and Non-Discriminatory Language:</w:t>
      </w:r>
      <w:r w:rsidRPr="00176FB8">
        <w:rPr>
          <w:rFonts w:ascii="Book Antiqua" w:hAnsi="Book Antiqua"/>
          <w:bCs/>
          <w:iCs/>
          <w:color w:val="0070C0"/>
        </w:rPr>
        <w:t xml:space="preserve"> Faculty and students will </w:t>
      </w:r>
      <w:r w:rsidR="00B2106C" w:rsidRPr="00176FB8">
        <w:rPr>
          <w:rFonts w:ascii="Book Antiqua" w:hAnsi="Book Antiqua"/>
          <w:bCs/>
          <w:iCs/>
          <w:color w:val="0070C0"/>
        </w:rPr>
        <w:t>endeavour</w:t>
      </w:r>
      <w:r w:rsidRPr="00176FB8">
        <w:rPr>
          <w:rFonts w:ascii="Book Antiqua" w:hAnsi="Book Antiqua"/>
          <w:bCs/>
          <w:iCs/>
          <w:color w:val="0070C0"/>
        </w:rPr>
        <w:t xml:space="preserve"> to learn and respect each other’s names and preferred pronouns. While we aim to harness and learn from the diverse </w:t>
      </w:r>
      <w:r w:rsidR="00B2106C" w:rsidRPr="00176FB8">
        <w:rPr>
          <w:rFonts w:ascii="Book Antiqua" w:hAnsi="Book Antiqua"/>
          <w:bCs/>
          <w:iCs/>
          <w:color w:val="0070C0"/>
        </w:rPr>
        <w:t>experiences</w:t>
      </w:r>
      <w:r w:rsidRPr="00176FB8">
        <w:rPr>
          <w:rFonts w:ascii="Book Antiqua" w:hAnsi="Book Antiqua"/>
          <w:bCs/>
          <w:iCs/>
          <w:color w:val="0070C0"/>
        </w:rPr>
        <w:t xml:space="preserve"> and identities in our classroom, we will avoid expecting individual students to represent their entire country, culture, gender identity, etc.  </w:t>
      </w:r>
    </w:p>
    <w:p w14:paraId="6332C77D" w14:textId="77777777" w:rsidR="00280AE7" w:rsidRPr="00176FB8" w:rsidRDefault="00280AE7" w:rsidP="00BC6488">
      <w:pPr>
        <w:rPr>
          <w:rFonts w:ascii="Book Antiqua" w:hAnsi="Book Antiqua"/>
          <w:bCs/>
          <w:iCs/>
          <w:color w:val="0070C0"/>
          <w:u w:val="single"/>
        </w:rPr>
      </w:pPr>
    </w:p>
    <w:p w14:paraId="66E24C78" w14:textId="64E8138E" w:rsidR="00280AE7" w:rsidRPr="008F0F3A" w:rsidRDefault="00280AE7" w:rsidP="00BC6488">
      <w:pPr>
        <w:rPr>
          <w:rFonts w:ascii="Book Antiqua" w:hAnsi="Book Antiqua"/>
          <w:bCs/>
          <w:i/>
          <w:iCs/>
          <w:color w:val="0070C0"/>
        </w:rPr>
      </w:pPr>
      <w:r w:rsidRPr="00176FB8">
        <w:rPr>
          <w:rFonts w:ascii="Book Antiqua" w:hAnsi="Book Antiqua"/>
          <w:bCs/>
          <w:i/>
          <w:color w:val="0070C0"/>
        </w:rPr>
        <w:t xml:space="preserve">Language &amp; Conduct: </w:t>
      </w:r>
      <w:r w:rsidRPr="00176FB8">
        <w:rPr>
          <w:rFonts w:ascii="Book Antiqua" w:hAnsi="Book Antiqua"/>
          <w:bCs/>
          <w:i/>
          <w:iCs/>
          <w:color w:val="0070C0"/>
        </w:rPr>
        <w:t xml:space="preserve">This course encourages non-discriminatory language and conduct. Students should not use racist, sexist, ableist or other discriminatory language in class discussions or written work. Instead, students should be mindful and respectful of the diverse identities present in the class, including but not limited to gender, sex, sexuality, (dis)abilities, socioeconomic class, religion, race, nationalities, language. </w:t>
      </w:r>
      <w:r w:rsidR="00BC6488" w:rsidRPr="00176FB8">
        <w:rPr>
          <w:rFonts w:ascii="Book Antiqua" w:hAnsi="Book Antiqua" w:cs="Arial"/>
          <w:bCs/>
          <w:i/>
          <w:iCs/>
          <w:color w:val="0070C0"/>
        </w:rPr>
        <w:t xml:space="preserve">If you have suggestions to improve class climate and inclusivity, please </w:t>
      </w:r>
      <w:r w:rsidR="008779C1" w:rsidRPr="00176FB8">
        <w:rPr>
          <w:rFonts w:ascii="Book Antiqua" w:hAnsi="Book Antiqua" w:cs="Arial"/>
          <w:bCs/>
          <w:i/>
          <w:iCs/>
          <w:color w:val="0070C0"/>
        </w:rPr>
        <w:t xml:space="preserve">come talk to me during office hours, send me an email, or submit anonymous feedback via Canvas. </w:t>
      </w:r>
      <w:r w:rsidR="0014182F">
        <w:rPr>
          <w:rFonts w:ascii="Book Antiqua" w:hAnsi="Book Antiqua" w:cs="Arial"/>
          <w:bCs/>
          <w:i/>
          <w:iCs/>
          <w:color w:val="0070C0"/>
        </w:rPr>
        <w:t xml:space="preserve">I understand it can be uncomfortable to talk to a professor about these issues, and I want to assure you that any concerns or constructive feedback you raise with me even if it is about my own speech or teaching style will not </w:t>
      </w:r>
      <w:r w:rsidR="0014182F" w:rsidRPr="008F0F3A">
        <w:rPr>
          <w:rFonts w:ascii="Book Antiqua" w:hAnsi="Book Antiqua" w:cs="Arial"/>
          <w:bCs/>
          <w:i/>
          <w:iCs/>
          <w:color w:val="0070C0"/>
        </w:rPr>
        <w:t xml:space="preserve">lead to negative consequences for your grade or our interactions in the course. </w:t>
      </w:r>
      <w:r w:rsidR="008779C1" w:rsidRPr="008F0F3A">
        <w:rPr>
          <w:rFonts w:ascii="Book Antiqua" w:hAnsi="Book Antiqua" w:cs="Arial"/>
          <w:bCs/>
          <w:i/>
          <w:iCs/>
          <w:color w:val="0070C0"/>
        </w:rPr>
        <w:t>If you feel uncomfortable speaking with me directly or want to consult with another faculty member about difficulties you are facing in the class, I encourage you to reach out to your Assistant Dean</w:t>
      </w:r>
      <w:r w:rsidR="00FA7F32" w:rsidRPr="008F0F3A">
        <w:rPr>
          <w:rFonts w:ascii="Book Antiqua" w:hAnsi="Book Antiqua" w:cs="Arial"/>
          <w:bCs/>
          <w:i/>
          <w:iCs/>
          <w:color w:val="0070C0"/>
        </w:rPr>
        <w:t xml:space="preserve">, who can advise you on the process for referring </w:t>
      </w:r>
      <w:r w:rsidR="00FA7F32" w:rsidRPr="008F0F3A">
        <w:rPr>
          <w:rFonts w:ascii="Book Antiqua" w:hAnsi="Book Antiqua" w:cs="Calibri"/>
          <w:i/>
          <w:iCs/>
          <w:color w:val="0070C0"/>
        </w:rPr>
        <w:t>complaints relating to content or behaviour that causes offence to the College administration.</w:t>
      </w:r>
    </w:p>
    <w:p w14:paraId="1C83BE44" w14:textId="77777777" w:rsidR="00280AE7" w:rsidRPr="008F0F3A" w:rsidRDefault="00280AE7" w:rsidP="00BC6488">
      <w:pPr>
        <w:rPr>
          <w:rFonts w:ascii="Book Antiqua" w:hAnsi="Book Antiqua"/>
          <w:bCs/>
          <w:i/>
          <w:iCs/>
          <w:color w:val="0070C0"/>
        </w:rPr>
      </w:pPr>
    </w:p>
    <w:p w14:paraId="4782FE3A" w14:textId="4DDB58CF" w:rsidR="00BC6488" w:rsidRPr="00176FB8" w:rsidRDefault="00BC6488" w:rsidP="00BC6488">
      <w:pPr>
        <w:rPr>
          <w:rFonts w:ascii="Book Antiqua" w:hAnsi="Book Antiqua"/>
          <w:bCs/>
          <w:i/>
          <w:iCs/>
          <w:color w:val="0070C0"/>
        </w:rPr>
      </w:pPr>
      <w:r w:rsidRPr="00176FB8">
        <w:rPr>
          <w:rFonts w:ascii="Book Antiqua" w:hAnsi="Book Antiqua"/>
          <w:bCs/>
          <w:i/>
          <w:color w:val="0070C0"/>
        </w:rPr>
        <w:t xml:space="preserve">Access Needs: </w:t>
      </w:r>
      <w:r w:rsidRPr="00176FB8">
        <w:rPr>
          <w:rFonts w:ascii="Book Antiqua" w:hAnsi="Book Antiqua"/>
          <w:bCs/>
          <w:i/>
          <w:iCs/>
          <w:color w:val="0070C0"/>
        </w:rPr>
        <w:t xml:space="preserve">If you have any physical, psychiatric or learning conditions that may impact your performance in this course, please reach out to </w:t>
      </w:r>
      <w:r w:rsidR="00E23088" w:rsidRPr="00176FB8">
        <w:rPr>
          <w:rFonts w:ascii="Book Antiqua" w:hAnsi="Book Antiqua"/>
          <w:bCs/>
          <w:i/>
          <w:iCs/>
          <w:color w:val="0070C0"/>
        </w:rPr>
        <w:t xml:space="preserve">your </w:t>
      </w:r>
      <w:r w:rsidR="00724661" w:rsidRPr="00176FB8">
        <w:rPr>
          <w:rFonts w:ascii="Book Antiqua" w:hAnsi="Book Antiqua"/>
          <w:bCs/>
          <w:i/>
          <w:iCs/>
          <w:color w:val="0070C0"/>
        </w:rPr>
        <w:t>Assistant</w:t>
      </w:r>
      <w:r w:rsidR="00E23088" w:rsidRPr="00176FB8">
        <w:rPr>
          <w:rFonts w:ascii="Book Antiqua" w:hAnsi="Book Antiqua"/>
          <w:bCs/>
          <w:i/>
          <w:iCs/>
          <w:color w:val="0070C0"/>
        </w:rPr>
        <w:t xml:space="preserve"> Dean for advice and referral to further resources. </w:t>
      </w:r>
    </w:p>
    <w:p w14:paraId="075FD063" w14:textId="77777777" w:rsidR="00BC6488" w:rsidRPr="00176FB8" w:rsidRDefault="00BC6488" w:rsidP="00BC6488">
      <w:pPr>
        <w:rPr>
          <w:rFonts w:ascii="Book Antiqua" w:hAnsi="Book Antiqua"/>
          <w:bCs/>
          <w:color w:val="0070C0"/>
        </w:rPr>
      </w:pPr>
    </w:p>
    <w:p w14:paraId="4435B395" w14:textId="236E9BBD" w:rsidR="00BC6488" w:rsidRDefault="00280AE7" w:rsidP="00BC6488">
      <w:pPr>
        <w:rPr>
          <w:rFonts w:ascii="Book Antiqua" w:hAnsi="Book Antiqua"/>
          <w:i/>
          <w:color w:val="0070C0"/>
        </w:rPr>
      </w:pPr>
      <w:r w:rsidRPr="00176FB8">
        <w:rPr>
          <w:rFonts w:ascii="Book Antiqua" w:hAnsi="Book Antiqua"/>
          <w:bCs/>
          <w:i/>
          <w:color w:val="0070C0"/>
        </w:rPr>
        <w:t>Class D</w:t>
      </w:r>
      <w:r w:rsidR="00BC6488" w:rsidRPr="00176FB8">
        <w:rPr>
          <w:rFonts w:ascii="Book Antiqua" w:hAnsi="Book Antiqua"/>
          <w:bCs/>
          <w:i/>
          <w:color w:val="0070C0"/>
        </w:rPr>
        <w:t xml:space="preserve">iscussions: </w:t>
      </w:r>
      <w:r w:rsidR="00E23088" w:rsidRPr="00176FB8">
        <w:rPr>
          <w:rFonts w:ascii="Book Antiqua" w:hAnsi="Book Antiqua"/>
          <w:bCs/>
          <w:i/>
          <w:color w:val="0070C0"/>
        </w:rPr>
        <w:t>Some students will be more comfortable or assertive speaking in class than others. Students who tend</w:t>
      </w:r>
      <w:r w:rsidR="00E23088" w:rsidRPr="00176FB8">
        <w:rPr>
          <w:rFonts w:ascii="Book Antiqua" w:hAnsi="Book Antiqua"/>
          <w:i/>
          <w:color w:val="0070C0"/>
        </w:rPr>
        <w:t xml:space="preserve"> to speak more frequently, louder, and longer are encouraged to make room in the</w:t>
      </w:r>
      <w:r w:rsidR="00D825F8" w:rsidRPr="00176FB8">
        <w:rPr>
          <w:rFonts w:ascii="Book Antiqua" w:hAnsi="Book Antiqua"/>
          <w:i/>
          <w:color w:val="0070C0"/>
        </w:rPr>
        <w:t xml:space="preserve"> conversation for other voices and </w:t>
      </w:r>
      <w:r w:rsidRPr="00176FB8">
        <w:rPr>
          <w:rFonts w:ascii="Book Antiqua" w:hAnsi="Book Antiqua"/>
          <w:i/>
          <w:color w:val="0070C0"/>
        </w:rPr>
        <w:t>develop</w:t>
      </w:r>
      <w:r w:rsidR="00D825F8" w:rsidRPr="00176FB8">
        <w:rPr>
          <w:rFonts w:ascii="Book Antiqua" w:hAnsi="Book Antiqua"/>
          <w:i/>
          <w:color w:val="0070C0"/>
        </w:rPr>
        <w:t xml:space="preserve"> their listening skills. </w:t>
      </w:r>
      <w:r w:rsidR="00E23088" w:rsidRPr="00176FB8">
        <w:rPr>
          <w:rFonts w:ascii="Book Antiqua" w:hAnsi="Book Antiqua"/>
          <w:i/>
          <w:color w:val="0070C0"/>
        </w:rPr>
        <w:t xml:space="preserve">At the same time, students who are more reserved about speaking during class are encouraged to participate vocally or in other formats. Please come talk to me if participation or classroom discussion </w:t>
      </w:r>
      <w:r w:rsidR="00D825F8" w:rsidRPr="00176FB8">
        <w:rPr>
          <w:rFonts w:ascii="Book Antiqua" w:hAnsi="Book Antiqua"/>
          <w:i/>
          <w:color w:val="0070C0"/>
        </w:rPr>
        <w:t>dynamics are challenging for you</w:t>
      </w:r>
      <w:r w:rsidR="00E23088" w:rsidRPr="00176FB8">
        <w:rPr>
          <w:rFonts w:ascii="Book Antiqua" w:hAnsi="Book Antiqua"/>
          <w:i/>
          <w:color w:val="0070C0"/>
        </w:rPr>
        <w:t xml:space="preserve">.  </w:t>
      </w:r>
      <w:r w:rsidR="00D825F8" w:rsidRPr="00176FB8">
        <w:rPr>
          <w:rFonts w:ascii="Book Antiqua" w:hAnsi="Book Antiqua"/>
          <w:i/>
          <w:color w:val="0070C0"/>
        </w:rPr>
        <w:t xml:space="preserve">We can work together to identify appropriate modes for participation. </w:t>
      </w:r>
    </w:p>
    <w:p w14:paraId="65596565" w14:textId="3193B553" w:rsidR="00FA454F" w:rsidRDefault="00FA454F" w:rsidP="00BC6488">
      <w:pPr>
        <w:rPr>
          <w:rFonts w:ascii="Book Antiqua" w:hAnsi="Book Antiqua"/>
          <w:i/>
          <w:color w:val="0070C0"/>
        </w:rPr>
      </w:pPr>
    </w:p>
    <w:p w14:paraId="0A9FFEA2" w14:textId="4B92A1DC" w:rsidR="00FA454F" w:rsidRPr="00FA454F" w:rsidRDefault="00FA454F" w:rsidP="00BC6488">
      <w:pPr>
        <w:rPr>
          <w:rFonts w:ascii="Book Antiqua" w:hAnsi="Book Antiqua" w:cs="Arial"/>
          <w:iCs/>
          <w:color w:val="1F497D" w:themeColor="text2"/>
        </w:rPr>
      </w:pPr>
      <w:r w:rsidRPr="00176FB8">
        <w:rPr>
          <w:rFonts w:ascii="Book Antiqua" w:hAnsi="Book Antiqua" w:cs="Arial"/>
          <w:i/>
          <w:iCs/>
          <w:color w:val="0070C0"/>
        </w:rPr>
        <w:t>If you are having inter-personal conflicts with a classmate in ways that undermines your learning or engagement, please come talk to me or talk to you AD so we can identify constructive ways forward.</w:t>
      </w:r>
      <w:r w:rsidRPr="00176FB8">
        <w:rPr>
          <w:rFonts w:ascii="Book Antiqua" w:hAnsi="Book Antiqua" w:cs="Arial"/>
          <w:iCs/>
          <w:color w:val="0070C0"/>
        </w:rPr>
        <w:t xml:space="preserve"> </w:t>
      </w:r>
    </w:p>
    <w:p w14:paraId="5B3726BC" w14:textId="77777777" w:rsidR="00BC6488" w:rsidRPr="00176FB8" w:rsidRDefault="00BC6488" w:rsidP="00BC6488">
      <w:pPr>
        <w:rPr>
          <w:rFonts w:ascii="Book Antiqua" w:hAnsi="Book Antiqua"/>
        </w:rPr>
      </w:pPr>
    </w:p>
    <w:p w14:paraId="6DD5CF57" w14:textId="77777777" w:rsidR="00BC6488" w:rsidRPr="00176FB8" w:rsidRDefault="00BC6488" w:rsidP="00BC6488">
      <w:pPr>
        <w:rPr>
          <w:rFonts w:ascii="Book Antiqua" w:hAnsi="Book Antiqua"/>
          <w:b/>
        </w:rPr>
      </w:pPr>
    </w:p>
    <w:p w14:paraId="3E801CAA" w14:textId="42E379AF" w:rsidR="00BC6488" w:rsidRPr="00176FB8" w:rsidRDefault="0014182F" w:rsidP="00BC6488">
      <w:pPr>
        <w:rPr>
          <w:rFonts w:ascii="Book Antiqua" w:hAnsi="Book Antiqua"/>
          <w:b/>
        </w:rPr>
      </w:pPr>
      <w:r w:rsidRPr="00176FB8">
        <w:rPr>
          <w:rFonts w:ascii="Book Antiqua" w:hAnsi="Book Antiqua"/>
          <w:b/>
        </w:rPr>
        <w:t>HEALTH AND WELLNESS CONTACTS</w:t>
      </w:r>
    </w:p>
    <w:p w14:paraId="53D87A80" w14:textId="110C4026" w:rsidR="00BC6488" w:rsidRPr="00176FB8" w:rsidRDefault="00BC6488" w:rsidP="00BC6488">
      <w:pPr>
        <w:rPr>
          <w:rFonts w:ascii="Book Antiqua" w:hAnsi="Book Antiqua"/>
          <w:bCs/>
          <w:i/>
          <w:iCs/>
          <w:color w:val="0070C0"/>
        </w:rPr>
      </w:pPr>
      <w:r w:rsidRPr="00176FB8">
        <w:rPr>
          <w:rFonts w:ascii="Book Antiqua" w:hAnsi="Book Antiqua"/>
          <w:bCs/>
          <w:i/>
          <w:iCs/>
          <w:color w:val="0070C0"/>
        </w:rPr>
        <w:t xml:space="preserve">Overall personal wellness is of </w:t>
      </w:r>
      <w:r w:rsidR="0066625D" w:rsidRPr="00176FB8">
        <w:rPr>
          <w:rFonts w:ascii="Book Antiqua" w:hAnsi="Book Antiqua"/>
          <w:bCs/>
          <w:i/>
          <w:iCs/>
          <w:color w:val="0070C0"/>
        </w:rPr>
        <w:t xml:space="preserve">the </w:t>
      </w:r>
      <w:r w:rsidRPr="00176FB8">
        <w:rPr>
          <w:rFonts w:ascii="Book Antiqua" w:hAnsi="Book Antiqua"/>
          <w:bCs/>
          <w:i/>
          <w:iCs/>
          <w:color w:val="0070C0"/>
        </w:rPr>
        <w:t xml:space="preserve">utmost importance. If you are experiencing undue stress and are concerned that your level of contribution to the class is being affected, please feel free to approach me. If you feel that you might benefit from private counselling, please contact your </w:t>
      </w:r>
      <w:r w:rsidR="0014182F">
        <w:rPr>
          <w:rFonts w:ascii="Book Antiqua" w:hAnsi="Book Antiqua"/>
          <w:bCs/>
          <w:i/>
          <w:iCs/>
          <w:color w:val="0070C0"/>
        </w:rPr>
        <w:t>residential staff,</w:t>
      </w:r>
      <w:r w:rsidRPr="00176FB8">
        <w:rPr>
          <w:rFonts w:ascii="Book Antiqua" w:hAnsi="Book Antiqua"/>
          <w:bCs/>
          <w:i/>
          <w:iCs/>
          <w:color w:val="0070C0"/>
        </w:rPr>
        <w:t xml:space="preserve"> Assistant Dean or the Yale-NUS Counselling Centre. For more information on the Counselling Centre, visit </w:t>
      </w:r>
      <w:hyperlink r:id="rId10" w:history="1">
        <w:r w:rsidR="00901D4E" w:rsidRPr="00152301">
          <w:rPr>
            <w:rStyle w:val="Hyperlink"/>
          </w:rPr>
          <w:t>https://www.yale-nus.edu.sg/college-life/overview/counselling-and-wellness/</w:t>
        </w:r>
      </w:hyperlink>
      <w:r w:rsidR="00901D4E">
        <w:t xml:space="preserve"> </w:t>
      </w:r>
    </w:p>
    <w:p w14:paraId="49D3F669" w14:textId="2A0A92D2" w:rsidR="00BA67E4" w:rsidRPr="00176FB8" w:rsidRDefault="00BA67E4" w:rsidP="002A0F4A">
      <w:pPr>
        <w:rPr>
          <w:rFonts w:ascii="Book Antiqua" w:hAnsi="Book Antiqua"/>
          <w:b/>
        </w:rPr>
      </w:pPr>
    </w:p>
    <w:p w14:paraId="212189FB" w14:textId="77777777" w:rsidR="00C0437E" w:rsidRDefault="00C0437E" w:rsidP="002A0F4A">
      <w:pPr>
        <w:rPr>
          <w:rFonts w:ascii="Book Antiqua" w:hAnsi="Book Antiqua"/>
          <w:b/>
        </w:rPr>
      </w:pPr>
    </w:p>
    <w:p w14:paraId="72AF4DF7" w14:textId="715D3E07" w:rsidR="00B2106C" w:rsidRDefault="00C0437E" w:rsidP="002A0F4A">
      <w:pPr>
        <w:rPr>
          <w:rFonts w:ascii="Book Antiqua" w:hAnsi="Book Antiqua"/>
          <w:b/>
        </w:rPr>
      </w:pPr>
      <w:r>
        <w:rPr>
          <w:rFonts w:ascii="Book Antiqua" w:hAnsi="Book Antiqua"/>
          <w:b/>
        </w:rPr>
        <w:lastRenderedPageBreak/>
        <w:t>ACADEMIC RESOURCES</w:t>
      </w:r>
    </w:p>
    <w:p w14:paraId="5A2FA86D" w14:textId="552EC65F" w:rsidR="00C0437E" w:rsidRDefault="00C0437E" w:rsidP="002A0F4A">
      <w:pPr>
        <w:rPr>
          <w:rFonts w:ascii="Book Antiqua" w:hAnsi="Book Antiqua"/>
          <w:b/>
        </w:rPr>
      </w:pPr>
    </w:p>
    <w:p w14:paraId="0864536D" w14:textId="2DE0F258" w:rsidR="000B44F6" w:rsidRPr="000B44F6" w:rsidRDefault="000B44F6" w:rsidP="000B44F6">
      <w:pPr>
        <w:rPr>
          <w:rFonts w:ascii="Book Antiqua" w:hAnsi="Book Antiqua"/>
          <w:b/>
        </w:rPr>
      </w:pPr>
      <w:r w:rsidRPr="00176FB8">
        <w:rPr>
          <w:rFonts w:ascii="Book Antiqua" w:hAnsi="Book Antiqua"/>
          <w:b/>
        </w:rPr>
        <w:t>Canvas Page Usage Policy</w:t>
      </w:r>
      <w:r>
        <w:rPr>
          <w:rFonts w:ascii="Book Antiqua" w:hAnsi="Book Antiqua"/>
          <w:b/>
        </w:rPr>
        <w:t xml:space="preserve">: </w:t>
      </w:r>
      <w:r w:rsidRPr="00176FB8">
        <w:rPr>
          <w:rFonts w:ascii="Book Antiqua" w:hAnsi="Book Antiqua"/>
          <w:color w:val="000000" w:themeColor="text1"/>
        </w:rPr>
        <w:t>Is there a discussion forum used on Canvas, are all the readings posted there? Will you message announcements through canvas? Are the students expected to check the course page 2-3 times a week/daily/weekly?</w:t>
      </w:r>
    </w:p>
    <w:p w14:paraId="7E7D1D26" w14:textId="77777777" w:rsidR="000B44F6" w:rsidRPr="00176FB8" w:rsidRDefault="000B44F6" w:rsidP="002A0F4A">
      <w:pPr>
        <w:rPr>
          <w:rFonts w:ascii="Book Antiqua" w:hAnsi="Book Antiqua"/>
          <w:b/>
        </w:rPr>
      </w:pPr>
    </w:p>
    <w:p w14:paraId="366D9628" w14:textId="539D2E8F" w:rsidR="002A0F4A" w:rsidRPr="00D77FF4" w:rsidRDefault="00521191" w:rsidP="002A0F4A">
      <w:pPr>
        <w:rPr>
          <w:rFonts w:ascii="Book Antiqua" w:hAnsi="Book Antiqua"/>
          <w:color w:val="000000"/>
        </w:rPr>
      </w:pPr>
      <w:r w:rsidRPr="00176FB8">
        <w:rPr>
          <w:rFonts w:ascii="Book Antiqua" w:hAnsi="Book Antiqua"/>
          <w:b/>
          <w:bCs/>
          <w:color w:val="000000"/>
        </w:rPr>
        <w:t>Research C</w:t>
      </w:r>
      <w:r w:rsidR="008F7F05" w:rsidRPr="00176FB8">
        <w:rPr>
          <w:rFonts w:ascii="Book Antiqua" w:hAnsi="Book Antiqua"/>
          <w:b/>
          <w:bCs/>
          <w:color w:val="000000"/>
        </w:rPr>
        <w:t>onsultations</w:t>
      </w:r>
      <w:r w:rsidR="00D77FF4">
        <w:rPr>
          <w:rFonts w:ascii="Book Antiqua" w:hAnsi="Book Antiqua"/>
          <w:b/>
          <w:bCs/>
          <w:color w:val="000000"/>
        </w:rPr>
        <w:t>:</w:t>
      </w:r>
      <w:r w:rsidR="008F7F05" w:rsidRPr="00176FB8">
        <w:rPr>
          <w:rFonts w:ascii="Book Antiqua" w:hAnsi="Book Antiqua"/>
          <w:b/>
          <w:bCs/>
          <w:color w:val="000000"/>
        </w:rPr>
        <w:t xml:space="preserve"> </w:t>
      </w:r>
      <w:r w:rsidR="008F7F05" w:rsidRPr="00176FB8">
        <w:rPr>
          <w:rFonts w:ascii="Book Antiqua" w:hAnsi="Book Antiqua"/>
          <w:i/>
          <w:color w:val="0070C0"/>
        </w:rPr>
        <w:t>Librarians at the Yale-NUS Library meet with students to assist them with their research and with developing information literacy skills and habits. Students should contact their Subject Librarian (</w:t>
      </w:r>
      <w:hyperlink r:id="rId11" w:history="1">
        <w:r w:rsidR="00901D4E" w:rsidRPr="00152301">
          <w:rPr>
            <w:rStyle w:val="Hyperlink"/>
          </w:rPr>
          <w:t>https://www.yale-nus.edu.sg/library/over</w:t>
        </w:r>
        <w:r w:rsidR="00901D4E" w:rsidRPr="00152301">
          <w:rPr>
            <w:rStyle w:val="Hyperlink"/>
          </w:rPr>
          <w:t>v</w:t>
        </w:r>
        <w:r w:rsidR="00901D4E" w:rsidRPr="00152301">
          <w:rPr>
            <w:rStyle w:val="Hyperlink"/>
          </w:rPr>
          <w:t>iew/about/library-staff/</w:t>
        </w:r>
      </w:hyperlink>
      <w:r w:rsidR="008F7F05" w:rsidRPr="00176FB8">
        <w:rPr>
          <w:rFonts w:ascii="Book Antiqua" w:hAnsi="Book Antiqua"/>
          <w:i/>
          <w:color w:val="0070C0"/>
        </w:rPr>
        <w:t>) or complete the Research Consultation form (</w:t>
      </w:r>
      <w:hyperlink r:id="rId12" w:history="1">
        <w:r w:rsidR="00901D4E" w:rsidRPr="00152301">
          <w:rPr>
            <w:rStyle w:val="Hyperlink"/>
          </w:rPr>
          <w:t>https://www.yale-nus.edu.sg/library/overview/research-support/research-consultation/</w:t>
        </w:r>
      </w:hyperlink>
      <w:r w:rsidR="008F7F05" w:rsidRPr="00176FB8">
        <w:rPr>
          <w:rFonts w:ascii="Book Antiqua" w:hAnsi="Book Antiqua"/>
          <w:i/>
          <w:color w:val="0070C0"/>
        </w:rPr>
        <w:t>) to set an appointment.</w:t>
      </w:r>
    </w:p>
    <w:p w14:paraId="1B2A669E" w14:textId="4A4EE81A" w:rsidR="00A47030" w:rsidRPr="00176FB8" w:rsidRDefault="00A47030">
      <w:pPr>
        <w:rPr>
          <w:rFonts w:ascii="Book Antiqua" w:hAnsi="Book Antiqua"/>
        </w:rPr>
      </w:pPr>
    </w:p>
    <w:p w14:paraId="502B1286" w14:textId="77777777" w:rsidR="00B2106C" w:rsidRPr="00176FB8" w:rsidRDefault="00B2106C">
      <w:pPr>
        <w:rPr>
          <w:rFonts w:ascii="Book Antiqua" w:hAnsi="Book Antiqua"/>
        </w:rPr>
      </w:pPr>
    </w:p>
    <w:p w14:paraId="4C483CAE" w14:textId="45134C73" w:rsidR="00280AE7" w:rsidRPr="00D77FF4" w:rsidRDefault="006C4856">
      <w:pPr>
        <w:rPr>
          <w:rFonts w:ascii="Book Antiqua" w:hAnsi="Book Antiqua"/>
          <w:b/>
        </w:rPr>
      </w:pPr>
      <w:r w:rsidRPr="00176FB8">
        <w:rPr>
          <w:rFonts w:ascii="Book Antiqua" w:hAnsi="Book Antiqua"/>
          <w:b/>
          <w:bCs/>
          <w:iCs/>
        </w:rPr>
        <w:t>Writing Consultations</w:t>
      </w:r>
      <w:r w:rsidR="00280AE7" w:rsidRPr="00176FB8">
        <w:rPr>
          <w:rFonts w:ascii="Book Antiqua" w:hAnsi="Book Antiqua"/>
          <w:b/>
          <w:bCs/>
          <w:iCs/>
        </w:rPr>
        <w:t xml:space="preserve"> and Peer Tutoring</w:t>
      </w:r>
      <w:r w:rsidR="00D77FF4">
        <w:rPr>
          <w:rFonts w:ascii="Book Antiqua" w:hAnsi="Book Antiqua"/>
          <w:b/>
          <w:bCs/>
          <w:iCs/>
        </w:rPr>
        <w:t>:</w:t>
      </w:r>
      <w:r w:rsidR="00D77FF4">
        <w:rPr>
          <w:rFonts w:ascii="Book Antiqua" w:hAnsi="Book Antiqua"/>
          <w:b/>
        </w:rPr>
        <w:t xml:space="preserve"> </w:t>
      </w:r>
      <w:r w:rsidRPr="00176FB8">
        <w:rPr>
          <w:rFonts w:ascii="Book Antiqua" w:hAnsi="Book Antiqua"/>
          <w:bCs/>
          <w:i/>
          <w:iCs/>
          <w:color w:val="0070C0"/>
        </w:rPr>
        <w:t xml:space="preserve">The Yale-NUS Writers’ Centre provides individual writing consultations for class assignments. For more information on making appointments, visit </w:t>
      </w:r>
      <w:hyperlink r:id="rId13" w:history="1">
        <w:r w:rsidR="00901D4E" w:rsidRPr="00152301">
          <w:rPr>
            <w:rStyle w:val="Hyperlink"/>
            <w:rFonts w:ascii="Book Antiqua" w:hAnsi="Book Antiqua"/>
            <w:bCs/>
            <w:i/>
            <w:iCs/>
          </w:rPr>
          <w:t>https:/</w:t>
        </w:r>
        <w:r w:rsidR="00901D4E" w:rsidRPr="00152301">
          <w:rPr>
            <w:rStyle w:val="Hyperlink"/>
            <w:rFonts w:ascii="Book Antiqua" w:hAnsi="Book Antiqua"/>
            <w:bCs/>
            <w:i/>
            <w:iCs/>
          </w:rPr>
          <w:t>/</w:t>
        </w:r>
        <w:r w:rsidR="00901D4E" w:rsidRPr="00152301">
          <w:rPr>
            <w:rStyle w:val="Hyperlink"/>
            <w:rFonts w:ascii="Book Antiqua" w:hAnsi="Book Antiqua"/>
            <w:bCs/>
            <w:i/>
            <w:iCs/>
          </w:rPr>
          <w:t>www.yale-nus.edu.sg/writers-centre/</w:t>
        </w:r>
      </w:hyperlink>
      <w:r w:rsidR="00901D4E">
        <w:rPr>
          <w:rFonts w:ascii="Book Antiqua" w:hAnsi="Book Antiqua"/>
          <w:i/>
          <w:color w:val="0070C0"/>
        </w:rPr>
        <w:t xml:space="preserve">. </w:t>
      </w:r>
      <w:r w:rsidR="006911FA" w:rsidRPr="00176FB8">
        <w:rPr>
          <w:rFonts w:ascii="Book Antiqua" w:hAnsi="Book Antiqua"/>
          <w:i/>
          <w:color w:val="0070C0"/>
        </w:rPr>
        <w:t>Many disciplines also have peer tutors available. To learn more and book an appointmen</w:t>
      </w:r>
      <w:r w:rsidR="006911FA" w:rsidRPr="00F4406F">
        <w:rPr>
          <w:rFonts w:ascii="Book Antiqua" w:hAnsi="Book Antiqua"/>
          <w:bCs/>
          <w:i/>
          <w:iCs/>
          <w:color w:val="0070C0"/>
        </w:rPr>
        <w:t xml:space="preserve">t, visit </w:t>
      </w:r>
      <w:hyperlink r:id="rId14" w:history="1">
        <w:r w:rsidR="00901D4E" w:rsidRPr="00152301">
          <w:rPr>
            <w:rStyle w:val="Hyperlink"/>
          </w:rPr>
          <w:t>https://www.yale-nus.edu.sg/academics/overview/learning-and-teaching-resources/peer-tutoring-programme/</w:t>
        </w:r>
      </w:hyperlink>
      <w:r w:rsidR="00901D4E">
        <w:t xml:space="preserve">. </w:t>
      </w:r>
    </w:p>
    <w:p w14:paraId="3F14C1CD" w14:textId="700B13EC" w:rsidR="002A0F4A" w:rsidRDefault="002A0F4A">
      <w:pPr>
        <w:rPr>
          <w:rFonts w:ascii="Book Antiqua" w:hAnsi="Book Antiqua"/>
        </w:rPr>
      </w:pPr>
    </w:p>
    <w:p w14:paraId="7CF31560" w14:textId="77777777" w:rsidR="00D77FF4" w:rsidRPr="00176FB8" w:rsidRDefault="00D77FF4" w:rsidP="00D77FF4">
      <w:pPr>
        <w:rPr>
          <w:rFonts w:ascii="Book Antiqua" w:hAnsi="Book Antiqua"/>
        </w:rPr>
      </w:pPr>
    </w:p>
    <w:p w14:paraId="148804AE" w14:textId="77777777" w:rsidR="00D77FF4" w:rsidRPr="00176FB8" w:rsidRDefault="00D77FF4" w:rsidP="00D77FF4">
      <w:pPr>
        <w:rPr>
          <w:rFonts w:ascii="Book Antiqua" w:hAnsi="Book Antiqua"/>
          <w:b/>
        </w:rPr>
      </w:pPr>
      <w:r w:rsidRPr="00176FB8">
        <w:rPr>
          <w:rFonts w:ascii="Book Antiqua" w:hAnsi="Book Antiqua"/>
          <w:b/>
        </w:rPr>
        <w:t xml:space="preserve">OTHER POLICIES UNIQUE TO THE DISCIPLINE/COURSE AS RELEVANT </w:t>
      </w:r>
    </w:p>
    <w:p w14:paraId="412843FA" w14:textId="77777777" w:rsidR="00D77FF4" w:rsidRPr="00176FB8" w:rsidRDefault="00D77FF4" w:rsidP="00D77FF4">
      <w:pPr>
        <w:pStyle w:val="ListParagraph"/>
        <w:numPr>
          <w:ilvl w:val="0"/>
          <w:numId w:val="7"/>
        </w:numPr>
        <w:rPr>
          <w:rFonts w:ascii="Book Antiqua" w:hAnsi="Book Antiqua"/>
          <w:color w:val="000000" w:themeColor="text1"/>
        </w:rPr>
      </w:pPr>
      <w:r w:rsidRPr="00176FB8">
        <w:rPr>
          <w:rFonts w:ascii="Book Antiqua" w:hAnsi="Book Antiqua"/>
          <w:color w:val="000000" w:themeColor="text1"/>
        </w:rPr>
        <w:t xml:space="preserve">Ethics, lab safety, etc. </w:t>
      </w:r>
    </w:p>
    <w:p w14:paraId="40C4B393" w14:textId="74417F24" w:rsidR="00D77FF4" w:rsidRPr="00176FB8" w:rsidRDefault="00D77FF4" w:rsidP="00D77FF4">
      <w:pPr>
        <w:pStyle w:val="ListParagraph"/>
        <w:numPr>
          <w:ilvl w:val="0"/>
          <w:numId w:val="7"/>
        </w:numPr>
        <w:rPr>
          <w:rFonts w:ascii="Book Antiqua" w:hAnsi="Book Antiqua"/>
          <w:b/>
          <w:color w:val="000000" w:themeColor="text1"/>
        </w:rPr>
      </w:pPr>
      <w:r w:rsidRPr="00176FB8">
        <w:rPr>
          <w:rFonts w:ascii="Book Antiqua" w:hAnsi="Book Antiqua"/>
          <w:color w:val="000000" w:themeColor="text1"/>
        </w:rPr>
        <w:t xml:space="preserve">Conducting safe and ethical research policy for those courses engaging with human subjects. </w:t>
      </w:r>
      <w:hyperlink r:id="rId15" w:history="1">
        <w:r w:rsidR="00FD4355" w:rsidRPr="00152301">
          <w:rPr>
            <w:rStyle w:val="Hyperlink"/>
          </w:rPr>
          <w:t>https://yale-nus.force</w:t>
        </w:r>
        <w:bookmarkStart w:id="0" w:name="_GoBack"/>
        <w:bookmarkEnd w:id="0"/>
        <w:r w:rsidR="00FD4355" w:rsidRPr="00152301">
          <w:rPr>
            <w:rStyle w:val="Hyperlink"/>
          </w:rPr>
          <w:t>.</w:t>
        </w:r>
        <w:r w:rsidR="00FD4355" w:rsidRPr="00152301">
          <w:rPr>
            <w:rStyle w:val="Hyperlink"/>
          </w:rPr>
          <w:t>com/portal/s/page-details?pageId=a1l0K00000AN593QAD</w:t>
        </w:r>
      </w:hyperlink>
      <w:r w:rsidR="00FD4355">
        <w:t xml:space="preserve"> </w:t>
      </w:r>
    </w:p>
    <w:p w14:paraId="5529DB81" w14:textId="77777777" w:rsidR="00D77FF4" w:rsidRPr="00176FB8" w:rsidRDefault="00D77FF4" w:rsidP="00D77FF4">
      <w:pPr>
        <w:pStyle w:val="ListParagraph"/>
        <w:numPr>
          <w:ilvl w:val="0"/>
          <w:numId w:val="7"/>
        </w:numPr>
        <w:rPr>
          <w:rFonts w:ascii="Book Antiqua" w:hAnsi="Book Antiqua"/>
          <w:color w:val="000000" w:themeColor="text1"/>
        </w:rPr>
      </w:pPr>
      <w:r w:rsidRPr="00176FB8">
        <w:rPr>
          <w:rFonts w:ascii="Book Antiqua" w:hAnsi="Book Antiqua"/>
          <w:color w:val="000000" w:themeColor="text1"/>
        </w:rPr>
        <w:t xml:space="preserve">Field Trip Details </w:t>
      </w:r>
    </w:p>
    <w:p w14:paraId="41D6BA2E" w14:textId="77777777" w:rsidR="00D77FF4" w:rsidRPr="00176FB8" w:rsidRDefault="00D77FF4" w:rsidP="00D77FF4">
      <w:pPr>
        <w:pStyle w:val="ListParagraph"/>
        <w:numPr>
          <w:ilvl w:val="0"/>
          <w:numId w:val="7"/>
        </w:numPr>
        <w:rPr>
          <w:rFonts w:ascii="Book Antiqua" w:hAnsi="Book Antiqua"/>
          <w:color w:val="000000" w:themeColor="text1"/>
        </w:rPr>
      </w:pPr>
      <w:r w:rsidRPr="00176FB8">
        <w:rPr>
          <w:rFonts w:ascii="Book Antiqua" w:hAnsi="Book Antiqua"/>
          <w:color w:val="000000" w:themeColor="text1"/>
        </w:rPr>
        <w:t>Laptop and Social Media usage policy</w:t>
      </w:r>
    </w:p>
    <w:p w14:paraId="65B15A24" w14:textId="77777777" w:rsidR="00D77FF4" w:rsidRPr="00176FB8" w:rsidRDefault="00D77FF4" w:rsidP="00D77FF4">
      <w:pPr>
        <w:pStyle w:val="ListParagraph"/>
        <w:numPr>
          <w:ilvl w:val="0"/>
          <w:numId w:val="7"/>
        </w:numPr>
        <w:rPr>
          <w:rFonts w:ascii="Book Antiqua" w:hAnsi="Book Antiqua"/>
          <w:color w:val="000000" w:themeColor="text1"/>
        </w:rPr>
      </w:pPr>
      <w:r w:rsidRPr="00176FB8">
        <w:rPr>
          <w:rFonts w:ascii="Book Antiqua" w:hAnsi="Book Antiqua"/>
          <w:color w:val="000000" w:themeColor="text1"/>
        </w:rPr>
        <w:t>Food in the classroom or Lab</w:t>
      </w:r>
    </w:p>
    <w:p w14:paraId="5FDBF257" w14:textId="77777777" w:rsidR="00D77FF4" w:rsidRPr="00176FB8" w:rsidRDefault="00D77FF4" w:rsidP="00D77FF4">
      <w:pPr>
        <w:pStyle w:val="ListParagraph"/>
        <w:numPr>
          <w:ilvl w:val="0"/>
          <w:numId w:val="7"/>
        </w:numPr>
        <w:rPr>
          <w:rFonts w:ascii="Book Antiqua" w:hAnsi="Book Antiqua"/>
          <w:color w:val="000000" w:themeColor="text1"/>
        </w:rPr>
      </w:pPr>
      <w:r w:rsidRPr="00176FB8">
        <w:rPr>
          <w:rFonts w:ascii="Book Antiqua" w:hAnsi="Book Antiqua"/>
          <w:color w:val="000000" w:themeColor="text1"/>
        </w:rPr>
        <w:t>Citation preference</w:t>
      </w:r>
    </w:p>
    <w:p w14:paraId="13ECD697" w14:textId="77777777" w:rsidR="00D77FF4" w:rsidRPr="00176FB8" w:rsidRDefault="00D77FF4" w:rsidP="00D77FF4">
      <w:pPr>
        <w:pStyle w:val="ListParagraph"/>
        <w:numPr>
          <w:ilvl w:val="0"/>
          <w:numId w:val="7"/>
        </w:numPr>
        <w:rPr>
          <w:rFonts w:ascii="Book Antiqua" w:hAnsi="Book Antiqua"/>
          <w:color w:val="000000" w:themeColor="text1"/>
        </w:rPr>
      </w:pPr>
      <w:r w:rsidRPr="00176FB8">
        <w:rPr>
          <w:rFonts w:ascii="Book Antiqua" w:hAnsi="Book Antiqua"/>
          <w:color w:val="000000" w:themeColor="text1"/>
        </w:rPr>
        <w:t>Policy on reading drafts and receiving preliminary work from students</w:t>
      </w:r>
    </w:p>
    <w:p w14:paraId="7408495B" w14:textId="77777777" w:rsidR="00D77FF4" w:rsidRPr="00176FB8" w:rsidRDefault="00D77FF4">
      <w:pPr>
        <w:rPr>
          <w:rFonts w:ascii="Book Antiqua" w:hAnsi="Book Antiqua"/>
        </w:rPr>
      </w:pPr>
    </w:p>
    <w:p w14:paraId="1B56E0DE" w14:textId="336C2966" w:rsidR="00A47030" w:rsidRDefault="00A47030">
      <w:pPr>
        <w:rPr>
          <w:rFonts w:ascii="Book Antiqua" w:hAnsi="Book Antiqua"/>
          <w:b/>
        </w:rPr>
      </w:pPr>
    </w:p>
    <w:p w14:paraId="577CF9A8" w14:textId="77777777" w:rsidR="00D77FF4" w:rsidRPr="00176FB8" w:rsidRDefault="00D77FF4">
      <w:pPr>
        <w:rPr>
          <w:rFonts w:ascii="Book Antiqua" w:hAnsi="Book Antiqua"/>
          <w:b/>
        </w:rPr>
      </w:pPr>
    </w:p>
    <w:p w14:paraId="6EFD544D" w14:textId="251E2C0B" w:rsidR="00CC5393" w:rsidRPr="00176FB8" w:rsidRDefault="008C5B9D" w:rsidP="00CC5393">
      <w:pPr>
        <w:jc w:val="center"/>
        <w:rPr>
          <w:rFonts w:ascii="Book Antiqua" w:hAnsi="Book Antiqua"/>
          <w:b/>
          <w:sz w:val="36"/>
          <w:szCs w:val="36"/>
        </w:rPr>
      </w:pPr>
      <w:r w:rsidRPr="00176FB8">
        <w:rPr>
          <w:rFonts w:ascii="Book Antiqua" w:hAnsi="Book Antiqua"/>
          <w:b/>
          <w:sz w:val="36"/>
          <w:szCs w:val="36"/>
        </w:rPr>
        <w:t xml:space="preserve">Schedule of </w:t>
      </w:r>
      <w:r w:rsidR="00CC5393" w:rsidRPr="00176FB8">
        <w:rPr>
          <w:rFonts w:ascii="Book Antiqua" w:hAnsi="Book Antiqua"/>
          <w:b/>
          <w:sz w:val="36"/>
          <w:szCs w:val="36"/>
        </w:rPr>
        <w:t>Topics</w:t>
      </w:r>
      <w:r w:rsidR="00C0437E">
        <w:rPr>
          <w:rFonts w:ascii="Book Antiqua" w:hAnsi="Book Antiqua"/>
          <w:b/>
          <w:sz w:val="36"/>
          <w:szCs w:val="36"/>
        </w:rPr>
        <w:t>,</w:t>
      </w:r>
      <w:r w:rsidR="00CC5393" w:rsidRPr="00176FB8">
        <w:rPr>
          <w:rFonts w:ascii="Book Antiqua" w:hAnsi="Book Antiqua"/>
          <w:b/>
          <w:sz w:val="36"/>
          <w:szCs w:val="36"/>
        </w:rPr>
        <w:t xml:space="preserve"> </w:t>
      </w:r>
      <w:r w:rsidR="00616185">
        <w:rPr>
          <w:rFonts w:ascii="Book Antiqua" w:hAnsi="Book Antiqua"/>
          <w:b/>
          <w:sz w:val="36"/>
          <w:szCs w:val="36"/>
        </w:rPr>
        <w:t xml:space="preserve">Preparatory Assignments, </w:t>
      </w:r>
      <w:r w:rsidR="00C0437E">
        <w:rPr>
          <w:rFonts w:ascii="Book Antiqua" w:hAnsi="Book Antiqua"/>
          <w:b/>
          <w:sz w:val="36"/>
          <w:szCs w:val="36"/>
        </w:rPr>
        <w:t xml:space="preserve">and </w:t>
      </w:r>
      <w:r w:rsidR="00616185">
        <w:rPr>
          <w:rFonts w:ascii="Book Antiqua" w:hAnsi="Book Antiqua"/>
          <w:b/>
          <w:sz w:val="36"/>
          <w:szCs w:val="36"/>
        </w:rPr>
        <w:t>Assessments</w:t>
      </w:r>
    </w:p>
    <w:p w14:paraId="6CBE1C9A" w14:textId="77777777" w:rsidR="00BA67E4" w:rsidRPr="00176FB8" w:rsidRDefault="00BA67E4" w:rsidP="00CC5393">
      <w:pPr>
        <w:jc w:val="center"/>
        <w:rPr>
          <w:rFonts w:ascii="Book Antiqua" w:hAnsi="Book Antiqua"/>
          <w:b/>
          <w:sz w:val="36"/>
          <w:szCs w:val="36"/>
        </w:rPr>
      </w:pPr>
    </w:p>
    <w:p w14:paraId="4744D0B0" w14:textId="77777777" w:rsidR="006911FA" w:rsidRPr="00176FB8" w:rsidRDefault="006911FA" w:rsidP="006911FA">
      <w:pPr>
        <w:rPr>
          <w:rFonts w:ascii="Book Antiqua" w:hAnsi="Book Antiqua"/>
          <w:color w:val="000000" w:themeColor="text1"/>
        </w:rPr>
      </w:pPr>
      <w:r w:rsidRPr="00176FB8">
        <w:rPr>
          <w:rFonts w:ascii="Book Antiqua" w:hAnsi="Book Antiqua"/>
          <w:color w:val="000000" w:themeColor="text1"/>
        </w:rPr>
        <w:t xml:space="preserve">As applicable – you can include the due dates for assignments within the below list.  If the schedule is subject to change, note how you will inform students of updates (e.g., via Canvas).  </w:t>
      </w:r>
    </w:p>
    <w:p w14:paraId="0AB11A26" w14:textId="77777777" w:rsidR="006911FA" w:rsidRPr="00176FB8" w:rsidRDefault="006911FA">
      <w:pPr>
        <w:rPr>
          <w:rFonts w:ascii="Book Antiqua" w:hAnsi="Book Antiqua"/>
          <w:b/>
        </w:rPr>
      </w:pPr>
    </w:p>
    <w:p w14:paraId="0797FBE5" w14:textId="77777777" w:rsidR="00A47030" w:rsidRPr="00176FB8" w:rsidRDefault="00A47030">
      <w:pPr>
        <w:rPr>
          <w:rFonts w:ascii="Book Antiqua" w:hAnsi="Book Antiqua"/>
          <w:b/>
        </w:rPr>
      </w:pPr>
      <w:r w:rsidRPr="00176FB8">
        <w:rPr>
          <w:rFonts w:ascii="Book Antiqua" w:hAnsi="Book Antiqua"/>
        </w:rPr>
        <w:t>Week 1:</w:t>
      </w:r>
      <w:r w:rsidRPr="00176FB8">
        <w:rPr>
          <w:rFonts w:ascii="Book Antiqua" w:hAnsi="Book Antiqua"/>
          <w:b/>
        </w:rPr>
        <w:t xml:space="preserve">  Topic Title</w:t>
      </w:r>
    </w:p>
    <w:p w14:paraId="6CA745A6" w14:textId="512D83D1" w:rsidR="00A47030" w:rsidRPr="00176FB8" w:rsidRDefault="00616185">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05B735CB" w14:textId="6FE3BC28" w:rsidR="00B2106C" w:rsidRPr="00176FB8" w:rsidRDefault="00B2106C">
      <w:pPr>
        <w:rPr>
          <w:rFonts w:ascii="Book Antiqua" w:hAnsi="Book Antiqua"/>
        </w:rPr>
      </w:pPr>
      <w:r w:rsidRPr="00176FB8">
        <w:rPr>
          <w:rFonts w:ascii="Book Antiqua" w:hAnsi="Book Antiqua"/>
        </w:rPr>
        <w:t>Discussion Topic</w:t>
      </w:r>
    </w:p>
    <w:p w14:paraId="6827D9C1" w14:textId="77777777" w:rsidR="00A47030" w:rsidRPr="00176FB8" w:rsidRDefault="00A47030">
      <w:pPr>
        <w:rPr>
          <w:rFonts w:ascii="Book Antiqua" w:hAnsi="Book Antiqua"/>
          <w:sz w:val="16"/>
          <w:szCs w:val="16"/>
        </w:rPr>
      </w:pPr>
    </w:p>
    <w:p w14:paraId="5BD9A30B" w14:textId="77777777" w:rsidR="00A47030" w:rsidRPr="00176FB8" w:rsidRDefault="00A47030" w:rsidP="00A47030">
      <w:pPr>
        <w:rPr>
          <w:rFonts w:ascii="Book Antiqua" w:hAnsi="Book Antiqua"/>
          <w:b/>
        </w:rPr>
      </w:pPr>
      <w:r w:rsidRPr="00176FB8">
        <w:rPr>
          <w:rFonts w:ascii="Book Antiqua" w:hAnsi="Book Antiqua"/>
        </w:rPr>
        <w:t xml:space="preserve">Week 2: </w:t>
      </w:r>
      <w:r w:rsidRPr="00176FB8">
        <w:rPr>
          <w:rFonts w:ascii="Book Antiqua" w:hAnsi="Book Antiqua"/>
          <w:b/>
        </w:rPr>
        <w:t>Topic Title</w:t>
      </w:r>
    </w:p>
    <w:p w14:paraId="4750C658" w14:textId="0B972375"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00F0D066" w14:textId="77777777" w:rsidR="00B2106C" w:rsidRPr="00176FB8" w:rsidRDefault="00B2106C" w:rsidP="00B2106C">
      <w:pPr>
        <w:rPr>
          <w:rFonts w:ascii="Book Antiqua" w:hAnsi="Book Antiqua"/>
        </w:rPr>
      </w:pPr>
      <w:r w:rsidRPr="00176FB8">
        <w:rPr>
          <w:rFonts w:ascii="Book Antiqua" w:hAnsi="Book Antiqua"/>
        </w:rPr>
        <w:t>Discussion Topic</w:t>
      </w:r>
    </w:p>
    <w:p w14:paraId="00D606A6" w14:textId="77777777" w:rsidR="00A47030" w:rsidRPr="00176FB8" w:rsidRDefault="00A47030">
      <w:pPr>
        <w:rPr>
          <w:rFonts w:ascii="Book Antiqua" w:hAnsi="Book Antiqua"/>
          <w:sz w:val="16"/>
          <w:szCs w:val="16"/>
        </w:rPr>
      </w:pPr>
    </w:p>
    <w:p w14:paraId="2DC9B844" w14:textId="77777777" w:rsidR="00A47030" w:rsidRPr="00176FB8" w:rsidRDefault="00A47030" w:rsidP="00A47030">
      <w:pPr>
        <w:rPr>
          <w:rFonts w:ascii="Book Antiqua" w:hAnsi="Book Antiqua"/>
          <w:b/>
        </w:rPr>
      </w:pPr>
      <w:r w:rsidRPr="00176FB8">
        <w:rPr>
          <w:rFonts w:ascii="Book Antiqua" w:hAnsi="Book Antiqua"/>
        </w:rPr>
        <w:t xml:space="preserve">Week 3: </w:t>
      </w:r>
      <w:r w:rsidRPr="00176FB8">
        <w:rPr>
          <w:rFonts w:ascii="Book Antiqua" w:hAnsi="Book Antiqua"/>
          <w:b/>
        </w:rPr>
        <w:t>Topic Title</w:t>
      </w:r>
    </w:p>
    <w:p w14:paraId="2EAED7C1" w14:textId="54495756"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5037C785" w14:textId="77777777" w:rsidR="00B2106C" w:rsidRPr="00176FB8" w:rsidRDefault="00B2106C" w:rsidP="00B2106C">
      <w:pPr>
        <w:rPr>
          <w:rFonts w:ascii="Book Antiqua" w:hAnsi="Book Antiqua"/>
        </w:rPr>
      </w:pPr>
      <w:r w:rsidRPr="00176FB8">
        <w:rPr>
          <w:rFonts w:ascii="Book Antiqua" w:hAnsi="Book Antiqua"/>
        </w:rPr>
        <w:t>Discussion Topic</w:t>
      </w:r>
    </w:p>
    <w:p w14:paraId="0497DE4C" w14:textId="77777777" w:rsidR="00A47030" w:rsidRPr="00176FB8" w:rsidRDefault="00A47030" w:rsidP="00A47030">
      <w:pPr>
        <w:rPr>
          <w:rFonts w:ascii="Book Antiqua" w:hAnsi="Book Antiqua"/>
          <w:sz w:val="16"/>
          <w:szCs w:val="16"/>
        </w:rPr>
      </w:pPr>
    </w:p>
    <w:p w14:paraId="69FC029A" w14:textId="77777777" w:rsidR="00030D4B" w:rsidRDefault="00030D4B">
      <w:pPr>
        <w:rPr>
          <w:rFonts w:ascii="Book Antiqua" w:hAnsi="Book Antiqua"/>
        </w:rPr>
      </w:pPr>
      <w:r>
        <w:rPr>
          <w:rFonts w:ascii="Book Antiqua" w:hAnsi="Book Antiqua"/>
        </w:rPr>
        <w:br w:type="page"/>
      </w:r>
    </w:p>
    <w:p w14:paraId="5137B6E7" w14:textId="377DA3A7" w:rsidR="00A47030" w:rsidRPr="00176FB8" w:rsidRDefault="00A47030" w:rsidP="00A47030">
      <w:pPr>
        <w:rPr>
          <w:rFonts w:ascii="Book Antiqua" w:hAnsi="Book Antiqua"/>
          <w:b/>
        </w:rPr>
      </w:pPr>
      <w:r w:rsidRPr="00176FB8">
        <w:rPr>
          <w:rFonts w:ascii="Book Antiqua" w:hAnsi="Book Antiqua"/>
        </w:rPr>
        <w:lastRenderedPageBreak/>
        <w:t xml:space="preserve">Week 4: </w:t>
      </w:r>
      <w:r w:rsidRPr="00176FB8">
        <w:rPr>
          <w:rFonts w:ascii="Book Antiqua" w:hAnsi="Book Antiqua"/>
          <w:b/>
        </w:rPr>
        <w:t>Topic Title</w:t>
      </w:r>
    </w:p>
    <w:p w14:paraId="6170A155" w14:textId="6B3F6743"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79C7400B" w14:textId="77777777" w:rsidR="00B2106C" w:rsidRPr="00176FB8" w:rsidRDefault="00B2106C" w:rsidP="00B2106C">
      <w:pPr>
        <w:rPr>
          <w:rFonts w:ascii="Book Antiqua" w:hAnsi="Book Antiqua"/>
        </w:rPr>
      </w:pPr>
      <w:r w:rsidRPr="00176FB8">
        <w:rPr>
          <w:rFonts w:ascii="Book Antiqua" w:hAnsi="Book Antiqua"/>
        </w:rPr>
        <w:t>Discussion Topic</w:t>
      </w:r>
    </w:p>
    <w:p w14:paraId="38EA2121" w14:textId="6B269C5D" w:rsidR="00A47030" w:rsidRPr="007A13BE" w:rsidRDefault="00CC5393" w:rsidP="00A47030">
      <w:pPr>
        <w:rPr>
          <w:rFonts w:ascii="Book Antiqua" w:hAnsi="Book Antiqua"/>
          <w:color w:val="0070C0"/>
        </w:rPr>
      </w:pPr>
      <w:r w:rsidRPr="007A13BE">
        <w:rPr>
          <w:rFonts w:ascii="Book Antiqua" w:hAnsi="Book Antiqua"/>
          <w:color w:val="0070C0"/>
        </w:rPr>
        <w:t xml:space="preserve">i.e. </w:t>
      </w:r>
      <w:r w:rsidR="0012517D" w:rsidRPr="007A13BE">
        <w:rPr>
          <w:rFonts w:ascii="Book Antiqua" w:hAnsi="Book Antiqua"/>
          <w:color w:val="0070C0"/>
        </w:rPr>
        <w:t>Assignment #1</w:t>
      </w:r>
      <w:r w:rsidR="00A47030" w:rsidRPr="007A13BE">
        <w:rPr>
          <w:rFonts w:ascii="Book Antiqua" w:hAnsi="Book Antiqua"/>
          <w:color w:val="0070C0"/>
        </w:rPr>
        <w:t xml:space="preserve"> Due</w:t>
      </w:r>
    </w:p>
    <w:p w14:paraId="0905D45F" w14:textId="77777777" w:rsidR="00A47030" w:rsidRPr="00176FB8" w:rsidRDefault="00A47030">
      <w:pPr>
        <w:rPr>
          <w:rFonts w:ascii="Book Antiqua" w:hAnsi="Book Antiqua"/>
          <w:sz w:val="16"/>
          <w:szCs w:val="16"/>
        </w:rPr>
      </w:pPr>
    </w:p>
    <w:p w14:paraId="3FB0EAC6" w14:textId="77777777" w:rsidR="00A47030" w:rsidRPr="00176FB8" w:rsidRDefault="00A47030" w:rsidP="00A47030">
      <w:pPr>
        <w:rPr>
          <w:rFonts w:ascii="Book Antiqua" w:hAnsi="Book Antiqua"/>
          <w:b/>
        </w:rPr>
      </w:pPr>
      <w:r w:rsidRPr="00176FB8">
        <w:rPr>
          <w:rFonts w:ascii="Book Antiqua" w:hAnsi="Book Antiqua"/>
        </w:rPr>
        <w:t xml:space="preserve">Week 5: </w:t>
      </w:r>
      <w:r w:rsidRPr="00176FB8">
        <w:rPr>
          <w:rFonts w:ascii="Book Antiqua" w:hAnsi="Book Antiqua"/>
          <w:b/>
        </w:rPr>
        <w:t>Topic Title</w:t>
      </w:r>
    </w:p>
    <w:p w14:paraId="012B727E" w14:textId="48515F52"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104C6BDA" w14:textId="77777777" w:rsidR="00B2106C" w:rsidRPr="00176FB8" w:rsidRDefault="00B2106C" w:rsidP="00B2106C">
      <w:pPr>
        <w:rPr>
          <w:rFonts w:ascii="Book Antiqua" w:hAnsi="Book Antiqua"/>
        </w:rPr>
      </w:pPr>
      <w:r w:rsidRPr="00176FB8">
        <w:rPr>
          <w:rFonts w:ascii="Book Antiqua" w:hAnsi="Book Antiqua"/>
        </w:rPr>
        <w:t>Discussion Topic</w:t>
      </w:r>
    </w:p>
    <w:p w14:paraId="7AD406F7" w14:textId="77777777" w:rsidR="00A47030" w:rsidRPr="00176FB8" w:rsidRDefault="00A47030" w:rsidP="00A47030">
      <w:pPr>
        <w:rPr>
          <w:rFonts w:ascii="Book Antiqua" w:hAnsi="Book Antiqua"/>
          <w:sz w:val="16"/>
          <w:szCs w:val="16"/>
        </w:rPr>
      </w:pPr>
    </w:p>
    <w:p w14:paraId="331C1E9B" w14:textId="77777777" w:rsidR="00A47030" w:rsidRPr="00176FB8" w:rsidRDefault="00A47030" w:rsidP="00A47030">
      <w:pPr>
        <w:rPr>
          <w:rFonts w:ascii="Book Antiqua" w:hAnsi="Book Antiqua"/>
          <w:b/>
        </w:rPr>
      </w:pPr>
      <w:r w:rsidRPr="00176FB8">
        <w:rPr>
          <w:rFonts w:ascii="Book Antiqua" w:hAnsi="Book Antiqua"/>
        </w:rPr>
        <w:t xml:space="preserve">Week 6: </w:t>
      </w:r>
      <w:r w:rsidRPr="00176FB8">
        <w:rPr>
          <w:rFonts w:ascii="Book Antiqua" w:hAnsi="Book Antiqua"/>
          <w:b/>
        </w:rPr>
        <w:t>Topic Title</w:t>
      </w:r>
    </w:p>
    <w:p w14:paraId="58CEDC7A" w14:textId="400A600A"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42D3FE50" w14:textId="77777777" w:rsidR="00B2106C" w:rsidRPr="00176FB8" w:rsidRDefault="00B2106C" w:rsidP="00B2106C">
      <w:pPr>
        <w:rPr>
          <w:rFonts w:ascii="Book Antiqua" w:hAnsi="Book Antiqua"/>
        </w:rPr>
      </w:pPr>
      <w:r w:rsidRPr="00176FB8">
        <w:rPr>
          <w:rFonts w:ascii="Book Antiqua" w:hAnsi="Book Antiqua"/>
        </w:rPr>
        <w:t>Discussion Topic</w:t>
      </w:r>
    </w:p>
    <w:p w14:paraId="12ED08B1" w14:textId="77777777" w:rsidR="00A47030" w:rsidRPr="00176FB8" w:rsidRDefault="00A47030" w:rsidP="00A47030">
      <w:pPr>
        <w:rPr>
          <w:rFonts w:ascii="Book Antiqua" w:hAnsi="Book Antiqua"/>
          <w:sz w:val="16"/>
          <w:szCs w:val="16"/>
        </w:rPr>
      </w:pPr>
    </w:p>
    <w:p w14:paraId="2A733602" w14:textId="77777777" w:rsidR="00A47030" w:rsidRPr="00176FB8" w:rsidRDefault="00A47030" w:rsidP="00A47030">
      <w:pPr>
        <w:rPr>
          <w:rFonts w:ascii="Book Antiqua" w:hAnsi="Book Antiqua"/>
          <w:b/>
        </w:rPr>
      </w:pPr>
      <w:r w:rsidRPr="00176FB8">
        <w:rPr>
          <w:rFonts w:ascii="Book Antiqua" w:hAnsi="Book Antiqua"/>
        </w:rPr>
        <w:t xml:space="preserve">Week 7: </w:t>
      </w:r>
      <w:r w:rsidRPr="00176FB8">
        <w:rPr>
          <w:rFonts w:ascii="Book Antiqua" w:hAnsi="Book Antiqua"/>
          <w:b/>
        </w:rPr>
        <w:t>Topic Title</w:t>
      </w:r>
    </w:p>
    <w:p w14:paraId="20EBBE0D" w14:textId="3B64DEEB"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1DC9B46C" w14:textId="77777777" w:rsidR="00B2106C" w:rsidRPr="00176FB8" w:rsidRDefault="00B2106C" w:rsidP="00B2106C">
      <w:pPr>
        <w:rPr>
          <w:rFonts w:ascii="Book Antiqua" w:hAnsi="Book Antiqua"/>
        </w:rPr>
      </w:pPr>
      <w:r w:rsidRPr="00176FB8">
        <w:rPr>
          <w:rFonts w:ascii="Book Antiqua" w:hAnsi="Book Antiqua"/>
        </w:rPr>
        <w:t>Discussion Topic</w:t>
      </w:r>
    </w:p>
    <w:p w14:paraId="0EE6AB9A" w14:textId="77777777" w:rsidR="00A47030" w:rsidRPr="00176FB8" w:rsidRDefault="00A47030" w:rsidP="00A47030">
      <w:pPr>
        <w:rPr>
          <w:rFonts w:ascii="Book Antiqua" w:hAnsi="Book Antiqua"/>
          <w:sz w:val="16"/>
          <w:szCs w:val="16"/>
        </w:rPr>
      </w:pPr>
    </w:p>
    <w:p w14:paraId="4251F33C" w14:textId="77777777" w:rsidR="00A47030" w:rsidRPr="00176FB8" w:rsidRDefault="00A47030">
      <w:pPr>
        <w:rPr>
          <w:rFonts w:ascii="Book Antiqua" w:hAnsi="Book Antiqua"/>
          <w:b/>
        </w:rPr>
      </w:pPr>
      <w:r w:rsidRPr="00176FB8">
        <w:rPr>
          <w:rFonts w:ascii="Book Antiqua" w:hAnsi="Book Antiqua"/>
          <w:b/>
        </w:rPr>
        <w:t>Recess Week – No Classes</w:t>
      </w:r>
    </w:p>
    <w:p w14:paraId="5CED18CA" w14:textId="77777777" w:rsidR="00A47030" w:rsidRPr="00176FB8" w:rsidRDefault="00A47030">
      <w:pPr>
        <w:rPr>
          <w:rFonts w:ascii="Book Antiqua" w:hAnsi="Book Antiqua"/>
          <w:sz w:val="16"/>
          <w:szCs w:val="16"/>
        </w:rPr>
      </w:pPr>
    </w:p>
    <w:p w14:paraId="0EDCEEFA" w14:textId="77777777" w:rsidR="00A47030" w:rsidRPr="00176FB8" w:rsidRDefault="00A47030" w:rsidP="00A47030">
      <w:pPr>
        <w:rPr>
          <w:rFonts w:ascii="Book Antiqua" w:hAnsi="Book Antiqua"/>
          <w:b/>
        </w:rPr>
      </w:pPr>
      <w:r w:rsidRPr="00176FB8">
        <w:rPr>
          <w:rFonts w:ascii="Book Antiqua" w:hAnsi="Book Antiqua"/>
        </w:rPr>
        <w:t xml:space="preserve">Week 8: </w:t>
      </w:r>
      <w:r w:rsidRPr="00176FB8">
        <w:rPr>
          <w:rFonts w:ascii="Book Antiqua" w:hAnsi="Book Antiqua"/>
          <w:b/>
        </w:rPr>
        <w:t>Topic Title</w:t>
      </w:r>
    </w:p>
    <w:p w14:paraId="4CC8AE62" w14:textId="6F7DE860"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5AFB1D2E" w14:textId="77777777" w:rsidR="00B2106C" w:rsidRPr="00176FB8" w:rsidRDefault="00B2106C" w:rsidP="00B2106C">
      <w:pPr>
        <w:rPr>
          <w:rFonts w:ascii="Book Antiqua" w:hAnsi="Book Antiqua"/>
        </w:rPr>
      </w:pPr>
      <w:r w:rsidRPr="00176FB8">
        <w:rPr>
          <w:rFonts w:ascii="Book Antiqua" w:hAnsi="Book Antiqua"/>
        </w:rPr>
        <w:t>Discussion Topic</w:t>
      </w:r>
    </w:p>
    <w:p w14:paraId="49D6BCF8" w14:textId="77777777" w:rsidR="00A47030" w:rsidRPr="00176FB8" w:rsidRDefault="00A47030" w:rsidP="00A47030">
      <w:pPr>
        <w:rPr>
          <w:rFonts w:ascii="Book Antiqua" w:hAnsi="Book Antiqua"/>
          <w:sz w:val="16"/>
          <w:szCs w:val="16"/>
        </w:rPr>
      </w:pPr>
    </w:p>
    <w:p w14:paraId="4E1C47FD" w14:textId="77777777" w:rsidR="00A47030" w:rsidRPr="00176FB8" w:rsidRDefault="00A47030" w:rsidP="00A47030">
      <w:pPr>
        <w:rPr>
          <w:rFonts w:ascii="Book Antiqua" w:hAnsi="Book Antiqua"/>
          <w:b/>
        </w:rPr>
      </w:pPr>
      <w:r w:rsidRPr="00176FB8">
        <w:rPr>
          <w:rFonts w:ascii="Book Antiqua" w:hAnsi="Book Antiqua"/>
        </w:rPr>
        <w:t xml:space="preserve">Week 9: </w:t>
      </w:r>
      <w:r w:rsidRPr="00176FB8">
        <w:rPr>
          <w:rFonts w:ascii="Book Antiqua" w:hAnsi="Book Antiqua"/>
          <w:b/>
        </w:rPr>
        <w:t>Topic Title</w:t>
      </w:r>
    </w:p>
    <w:p w14:paraId="2E02A335" w14:textId="59E862EF"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57902CD3" w14:textId="77777777" w:rsidR="00B2106C" w:rsidRPr="00176FB8" w:rsidRDefault="00B2106C" w:rsidP="00B2106C">
      <w:pPr>
        <w:rPr>
          <w:rFonts w:ascii="Book Antiqua" w:hAnsi="Book Antiqua"/>
        </w:rPr>
      </w:pPr>
      <w:r w:rsidRPr="00176FB8">
        <w:rPr>
          <w:rFonts w:ascii="Book Antiqua" w:hAnsi="Book Antiqua"/>
        </w:rPr>
        <w:t>Discussion Topic</w:t>
      </w:r>
    </w:p>
    <w:p w14:paraId="363BEA1E" w14:textId="77777777" w:rsidR="00A47030" w:rsidRPr="00176FB8" w:rsidRDefault="00A47030" w:rsidP="00A47030">
      <w:pPr>
        <w:rPr>
          <w:rFonts w:ascii="Book Antiqua" w:hAnsi="Book Antiqua"/>
          <w:sz w:val="16"/>
          <w:szCs w:val="16"/>
        </w:rPr>
      </w:pPr>
    </w:p>
    <w:p w14:paraId="33914DC7" w14:textId="77777777" w:rsidR="00A47030" w:rsidRPr="00176FB8" w:rsidRDefault="00A47030" w:rsidP="00A47030">
      <w:pPr>
        <w:rPr>
          <w:rFonts w:ascii="Book Antiqua" w:hAnsi="Book Antiqua"/>
          <w:b/>
        </w:rPr>
      </w:pPr>
      <w:r w:rsidRPr="00176FB8">
        <w:rPr>
          <w:rFonts w:ascii="Book Antiqua" w:hAnsi="Book Antiqua"/>
        </w:rPr>
        <w:t xml:space="preserve">Week 10: </w:t>
      </w:r>
      <w:r w:rsidRPr="00176FB8">
        <w:rPr>
          <w:rFonts w:ascii="Book Antiqua" w:hAnsi="Book Antiqua"/>
          <w:b/>
        </w:rPr>
        <w:t>Topic Title</w:t>
      </w:r>
    </w:p>
    <w:p w14:paraId="68618CB4" w14:textId="497298D6"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17B1E3DD" w14:textId="77777777" w:rsidR="00B2106C" w:rsidRPr="00176FB8" w:rsidRDefault="00B2106C" w:rsidP="00B2106C">
      <w:pPr>
        <w:rPr>
          <w:rFonts w:ascii="Book Antiqua" w:hAnsi="Book Antiqua"/>
        </w:rPr>
      </w:pPr>
      <w:r w:rsidRPr="00176FB8">
        <w:rPr>
          <w:rFonts w:ascii="Book Antiqua" w:hAnsi="Book Antiqua"/>
        </w:rPr>
        <w:t>Discussion Topic</w:t>
      </w:r>
    </w:p>
    <w:p w14:paraId="015FC530" w14:textId="77777777" w:rsidR="00A47030" w:rsidRPr="00176FB8" w:rsidRDefault="00A47030" w:rsidP="00A47030">
      <w:pPr>
        <w:rPr>
          <w:rFonts w:ascii="Book Antiqua" w:hAnsi="Book Antiqua"/>
          <w:sz w:val="16"/>
          <w:szCs w:val="16"/>
        </w:rPr>
      </w:pPr>
    </w:p>
    <w:p w14:paraId="521C7636" w14:textId="77777777" w:rsidR="00A47030" w:rsidRPr="00176FB8" w:rsidRDefault="00A47030" w:rsidP="00A47030">
      <w:pPr>
        <w:rPr>
          <w:rFonts w:ascii="Book Antiqua" w:hAnsi="Book Antiqua"/>
          <w:b/>
        </w:rPr>
      </w:pPr>
      <w:r w:rsidRPr="00176FB8">
        <w:rPr>
          <w:rFonts w:ascii="Book Antiqua" w:hAnsi="Book Antiqua"/>
        </w:rPr>
        <w:t xml:space="preserve">Week 11: </w:t>
      </w:r>
      <w:r w:rsidRPr="00176FB8">
        <w:rPr>
          <w:rFonts w:ascii="Book Antiqua" w:hAnsi="Book Antiqua"/>
          <w:b/>
        </w:rPr>
        <w:t>Topic Title</w:t>
      </w:r>
    </w:p>
    <w:p w14:paraId="28EFE32A" w14:textId="6EDECD0A"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15D1DE99" w14:textId="77777777" w:rsidR="00B2106C" w:rsidRPr="00176FB8" w:rsidRDefault="00B2106C" w:rsidP="00B2106C">
      <w:pPr>
        <w:rPr>
          <w:rFonts w:ascii="Book Antiqua" w:hAnsi="Book Antiqua"/>
        </w:rPr>
      </w:pPr>
      <w:r w:rsidRPr="00176FB8">
        <w:rPr>
          <w:rFonts w:ascii="Book Antiqua" w:hAnsi="Book Antiqua"/>
        </w:rPr>
        <w:t>Discussion Topic</w:t>
      </w:r>
    </w:p>
    <w:p w14:paraId="15EA96A1" w14:textId="77777777" w:rsidR="00A47030" w:rsidRPr="00176FB8" w:rsidRDefault="00A47030" w:rsidP="00A47030">
      <w:pPr>
        <w:rPr>
          <w:rFonts w:ascii="Book Antiqua" w:hAnsi="Book Antiqua"/>
          <w:sz w:val="16"/>
          <w:szCs w:val="16"/>
        </w:rPr>
      </w:pPr>
    </w:p>
    <w:p w14:paraId="63A16631" w14:textId="77777777" w:rsidR="00A47030" w:rsidRPr="00176FB8" w:rsidRDefault="00A47030" w:rsidP="00A47030">
      <w:pPr>
        <w:rPr>
          <w:rFonts w:ascii="Book Antiqua" w:hAnsi="Book Antiqua"/>
          <w:b/>
        </w:rPr>
      </w:pPr>
      <w:r w:rsidRPr="00176FB8">
        <w:rPr>
          <w:rFonts w:ascii="Book Antiqua" w:hAnsi="Book Antiqua"/>
        </w:rPr>
        <w:t xml:space="preserve">Week 12: </w:t>
      </w:r>
      <w:r w:rsidRPr="00176FB8">
        <w:rPr>
          <w:rFonts w:ascii="Book Antiqua" w:hAnsi="Book Antiqua"/>
          <w:b/>
        </w:rPr>
        <w:t>Topic Title</w:t>
      </w:r>
    </w:p>
    <w:p w14:paraId="41DA5F7C" w14:textId="423AE9DB"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78233EA2" w14:textId="77777777" w:rsidR="00B2106C" w:rsidRPr="00176FB8" w:rsidRDefault="00B2106C" w:rsidP="00B2106C">
      <w:pPr>
        <w:rPr>
          <w:rFonts w:ascii="Book Antiqua" w:hAnsi="Book Antiqua"/>
        </w:rPr>
      </w:pPr>
      <w:r w:rsidRPr="00176FB8">
        <w:rPr>
          <w:rFonts w:ascii="Book Antiqua" w:hAnsi="Book Antiqua"/>
        </w:rPr>
        <w:t>Discussion Topic</w:t>
      </w:r>
    </w:p>
    <w:p w14:paraId="718DF149" w14:textId="77CFFA27" w:rsidR="00A47030" w:rsidRPr="007A13BE" w:rsidRDefault="00A47030" w:rsidP="00A47030">
      <w:pPr>
        <w:rPr>
          <w:rFonts w:ascii="Book Antiqua" w:hAnsi="Book Antiqua"/>
          <w:color w:val="0070C0"/>
        </w:rPr>
      </w:pPr>
      <w:r w:rsidRPr="007A13BE">
        <w:rPr>
          <w:rFonts w:ascii="Book Antiqua" w:hAnsi="Book Antiqua"/>
          <w:color w:val="0070C0"/>
        </w:rPr>
        <w:t xml:space="preserve">i.e. </w:t>
      </w:r>
      <w:r w:rsidR="0012517D" w:rsidRPr="007A13BE">
        <w:rPr>
          <w:rFonts w:ascii="Book Antiqua" w:hAnsi="Book Antiqua"/>
          <w:color w:val="0070C0"/>
        </w:rPr>
        <w:t>Assignment 2</w:t>
      </w:r>
      <w:r w:rsidRPr="007A13BE">
        <w:rPr>
          <w:rFonts w:ascii="Book Antiqua" w:hAnsi="Book Antiqua"/>
          <w:color w:val="0070C0"/>
        </w:rPr>
        <w:t xml:space="preserve"> Due in hard copy in class</w:t>
      </w:r>
    </w:p>
    <w:p w14:paraId="6D6E642B" w14:textId="77777777" w:rsidR="00A47030" w:rsidRPr="00176FB8" w:rsidRDefault="00A47030" w:rsidP="00A47030">
      <w:pPr>
        <w:rPr>
          <w:rFonts w:ascii="Book Antiqua" w:hAnsi="Book Antiqua"/>
          <w:sz w:val="16"/>
          <w:szCs w:val="16"/>
        </w:rPr>
      </w:pPr>
    </w:p>
    <w:p w14:paraId="3F05C021" w14:textId="77777777" w:rsidR="00A47030" w:rsidRPr="00176FB8" w:rsidRDefault="00A47030" w:rsidP="00A47030">
      <w:pPr>
        <w:rPr>
          <w:rFonts w:ascii="Book Antiqua" w:hAnsi="Book Antiqua"/>
          <w:b/>
        </w:rPr>
      </w:pPr>
      <w:r w:rsidRPr="00176FB8">
        <w:rPr>
          <w:rFonts w:ascii="Book Antiqua" w:hAnsi="Book Antiqua"/>
        </w:rPr>
        <w:t xml:space="preserve">Week 13: </w:t>
      </w:r>
      <w:r w:rsidRPr="00176FB8">
        <w:rPr>
          <w:rFonts w:ascii="Book Antiqua" w:hAnsi="Book Antiqua"/>
          <w:b/>
        </w:rPr>
        <w:t>Topic Title</w:t>
      </w:r>
    </w:p>
    <w:p w14:paraId="5AA88B3A" w14:textId="236FE032" w:rsidR="00A47030" w:rsidRPr="00176FB8" w:rsidRDefault="00616185" w:rsidP="00A47030">
      <w:pPr>
        <w:rPr>
          <w:rFonts w:ascii="Book Antiqua" w:hAnsi="Book Antiqua"/>
        </w:rPr>
      </w:pPr>
      <w:r>
        <w:rPr>
          <w:rFonts w:ascii="Book Antiqua" w:hAnsi="Book Antiqua"/>
        </w:rPr>
        <w:t>Preparatory</w:t>
      </w:r>
      <w:r w:rsidRPr="00176FB8">
        <w:rPr>
          <w:rFonts w:ascii="Book Antiqua" w:hAnsi="Book Antiqua"/>
        </w:rPr>
        <w:t xml:space="preserve"> </w:t>
      </w:r>
      <w:r w:rsidR="00A47030" w:rsidRPr="00176FB8">
        <w:rPr>
          <w:rFonts w:ascii="Book Antiqua" w:hAnsi="Book Antiqua"/>
        </w:rPr>
        <w:t>Assignments</w:t>
      </w:r>
    </w:p>
    <w:p w14:paraId="17AFC534" w14:textId="77777777" w:rsidR="00B2106C" w:rsidRPr="00176FB8" w:rsidRDefault="00B2106C" w:rsidP="00B2106C">
      <w:pPr>
        <w:rPr>
          <w:rFonts w:ascii="Book Antiqua" w:hAnsi="Book Antiqua"/>
        </w:rPr>
      </w:pPr>
      <w:r w:rsidRPr="00176FB8">
        <w:rPr>
          <w:rFonts w:ascii="Book Antiqua" w:hAnsi="Book Antiqua"/>
        </w:rPr>
        <w:t>Discussion Topic</w:t>
      </w:r>
    </w:p>
    <w:p w14:paraId="0EF216BA" w14:textId="77777777" w:rsidR="00A47030" w:rsidRPr="00176FB8" w:rsidRDefault="00A47030">
      <w:pPr>
        <w:rPr>
          <w:rFonts w:ascii="Book Antiqua" w:hAnsi="Book Antiqua"/>
          <w:sz w:val="16"/>
          <w:szCs w:val="16"/>
        </w:rPr>
      </w:pPr>
    </w:p>
    <w:p w14:paraId="785E8B33" w14:textId="77777777" w:rsidR="00A47030" w:rsidRPr="00176FB8" w:rsidRDefault="00A47030">
      <w:pPr>
        <w:rPr>
          <w:rFonts w:ascii="Book Antiqua" w:hAnsi="Book Antiqua"/>
          <w:b/>
        </w:rPr>
      </w:pPr>
      <w:r w:rsidRPr="00176FB8">
        <w:rPr>
          <w:rFonts w:ascii="Book Antiqua" w:hAnsi="Book Antiqua"/>
          <w:b/>
        </w:rPr>
        <w:t>Reading Week – no assignments due</w:t>
      </w:r>
    </w:p>
    <w:p w14:paraId="5E0F151E" w14:textId="77777777" w:rsidR="00A47030" w:rsidRPr="00176FB8" w:rsidRDefault="00A47030">
      <w:pPr>
        <w:rPr>
          <w:rFonts w:ascii="Book Antiqua" w:hAnsi="Book Antiqua"/>
          <w:sz w:val="16"/>
          <w:szCs w:val="16"/>
        </w:rPr>
      </w:pPr>
    </w:p>
    <w:p w14:paraId="03AA07D4" w14:textId="77777777" w:rsidR="00A47030" w:rsidRPr="00176FB8" w:rsidRDefault="00A47030">
      <w:pPr>
        <w:rPr>
          <w:rFonts w:ascii="Book Antiqua" w:hAnsi="Book Antiqua"/>
        </w:rPr>
      </w:pPr>
      <w:r w:rsidRPr="00176FB8">
        <w:rPr>
          <w:rFonts w:ascii="Book Antiqua" w:hAnsi="Book Antiqua"/>
          <w:b/>
        </w:rPr>
        <w:t>Final Exam Date</w:t>
      </w:r>
      <w:r w:rsidRPr="00176FB8">
        <w:rPr>
          <w:rFonts w:ascii="Book Antiqua" w:hAnsi="Book Antiqua"/>
        </w:rPr>
        <w:t xml:space="preserve"> (if applicable)</w:t>
      </w:r>
    </w:p>
    <w:sectPr w:rsidR="00A47030" w:rsidRPr="00176FB8" w:rsidSect="00030D4B">
      <w:footerReference w:type="even" r:id="rId16"/>
      <w:footerReference w:type="default" r:id="rId17"/>
      <w:pgSz w:w="11900" w:h="16840"/>
      <w:pgMar w:top="720" w:right="720" w:bottom="1134"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4528C9" w14:textId="77777777" w:rsidR="00A640EF" w:rsidRDefault="00A640EF" w:rsidP="00A47030">
      <w:r>
        <w:separator/>
      </w:r>
    </w:p>
  </w:endnote>
  <w:endnote w:type="continuationSeparator" w:id="0">
    <w:p w14:paraId="102EE0EF" w14:textId="77777777" w:rsidR="00A640EF" w:rsidRDefault="00A640EF" w:rsidP="00A470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Big Caslon Medium">
    <w:charset w:val="B1"/>
    <w:family w:val="auto"/>
    <w:pitch w:val="variable"/>
    <w:sig w:usb0="80000863" w:usb1="00000000" w:usb2="00000000" w:usb3="00000000" w:csb0="000001FB" w:csb1="00000000"/>
  </w:font>
  <w:font w:name="Times">
    <w:panose1 w:val="02020603050405020304"/>
    <w:charset w:val="00"/>
    <w:family w:val="roman"/>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F5113B" w14:textId="77777777" w:rsidR="00280AE7" w:rsidRDefault="00280AE7" w:rsidP="00A4703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5A2CDB6" w14:textId="77777777" w:rsidR="00280AE7" w:rsidRDefault="00280AE7" w:rsidP="00A4703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3F55FF" w14:textId="7E787C11" w:rsidR="00280AE7" w:rsidRDefault="00280AE7" w:rsidP="00A4703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B4CCE">
      <w:rPr>
        <w:rStyle w:val="PageNumber"/>
        <w:noProof/>
      </w:rPr>
      <w:t>6</w:t>
    </w:r>
    <w:r>
      <w:rPr>
        <w:rStyle w:val="PageNumber"/>
      </w:rPr>
      <w:fldChar w:fldCharType="end"/>
    </w:r>
  </w:p>
  <w:p w14:paraId="32D30628" w14:textId="77777777" w:rsidR="00280AE7" w:rsidRPr="00A47030" w:rsidRDefault="00280AE7" w:rsidP="00A47030">
    <w:pPr>
      <w:pStyle w:val="Footer"/>
      <w:ind w:right="360"/>
      <w:rPr>
        <w:i/>
        <w:sz w:val="20"/>
        <w:szCs w:val="20"/>
      </w:rPr>
    </w:pPr>
    <w:r w:rsidRPr="00A47030">
      <w:rPr>
        <w:i/>
        <w:sz w:val="20"/>
        <w:szCs w:val="20"/>
      </w:rPr>
      <w:t>Course Number, Course Title/ Semester, Year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EE3549" w14:textId="77777777" w:rsidR="00A640EF" w:rsidRDefault="00A640EF" w:rsidP="00A47030">
      <w:r>
        <w:separator/>
      </w:r>
    </w:p>
  </w:footnote>
  <w:footnote w:type="continuationSeparator" w:id="0">
    <w:p w14:paraId="6EC938BA" w14:textId="77777777" w:rsidR="00A640EF" w:rsidRDefault="00A640EF" w:rsidP="00A470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E2830"/>
    <w:multiLevelType w:val="multilevel"/>
    <w:tmpl w:val="0A860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1D7B01"/>
    <w:multiLevelType w:val="hybridMultilevel"/>
    <w:tmpl w:val="366C3716"/>
    <w:lvl w:ilvl="0" w:tplc="EA3241AE">
      <w:start w:val="4"/>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5D5A72"/>
    <w:multiLevelType w:val="multilevel"/>
    <w:tmpl w:val="078CF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3F5536D"/>
    <w:multiLevelType w:val="multilevel"/>
    <w:tmpl w:val="6F72C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F760E9"/>
    <w:multiLevelType w:val="hybridMultilevel"/>
    <w:tmpl w:val="1A92C1CA"/>
    <w:lvl w:ilvl="0" w:tplc="207A57F0">
      <w:numFmt w:val="bullet"/>
      <w:lvlText w:val="-"/>
      <w:lvlJc w:val="left"/>
      <w:pPr>
        <w:ind w:left="360" w:hanging="360"/>
      </w:pPr>
      <w:rPr>
        <w:rFonts w:ascii="Book Antiqua" w:eastAsiaTheme="minorEastAsia" w:hAnsi="Book Antiqua" w:cs="Book Antiqu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6FC5A19"/>
    <w:multiLevelType w:val="hybridMultilevel"/>
    <w:tmpl w:val="6C4AD5B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5FC603AE"/>
    <w:multiLevelType w:val="multilevel"/>
    <w:tmpl w:val="C2A25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9871BA2"/>
    <w:multiLevelType w:val="hybridMultilevel"/>
    <w:tmpl w:val="765C45D0"/>
    <w:lvl w:ilvl="0" w:tplc="CBB0A5DA">
      <w:start w:val="1"/>
      <w:numFmt w:val="bullet"/>
      <w:lvlText w:val="-"/>
      <w:lvlJc w:val="left"/>
      <w:pPr>
        <w:ind w:left="720" w:hanging="360"/>
      </w:pPr>
      <w:rPr>
        <w:rFonts w:ascii="Big Caslon Medium" w:eastAsiaTheme="minorHAnsi" w:hAnsi="Big Caslon Medium" w:cs="Big Caslon Medium" w:hint="cs"/>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5"/>
  </w:num>
  <w:num w:numId="2">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3">
    <w:abstractNumId w:val="0"/>
    <w:lvlOverride w:ilvl="0">
      <w:lvl w:ilvl="0">
        <w:numFmt w:val="bullet"/>
        <w:lvlText w:val=""/>
        <w:lvlJc w:val="left"/>
        <w:pPr>
          <w:tabs>
            <w:tab w:val="num" w:pos="720"/>
          </w:tabs>
          <w:ind w:left="720" w:hanging="360"/>
        </w:pPr>
        <w:rPr>
          <w:rFonts w:ascii="Wingdings" w:hAnsi="Wingdings" w:hint="default"/>
          <w:sz w:val="20"/>
        </w:rPr>
      </w:lvl>
    </w:lvlOverride>
  </w:num>
  <w:num w:numId="4">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5">
    <w:abstractNumId w:val="6"/>
    <w:lvlOverride w:ilvl="0">
      <w:lvl w:ilvl="0">
        <w:numFmt w:val="bullet"/>
        <w:lvlText w:val=""/>
        <w:lvlJc w:val="left"/>
        <w:pPr>
          <w:tabs>
            <w:tab w:val="num" w:pos="720"/>
          </w:tabs>
          <w:ind w:left="720" w:hanging="360"/>
        </w:pPr>
        <w:rPr>
          <w:rFonts w:ascii="Wingdings" w:hAnsi="Wingdings" w:hint="default"/>
          <w:sz w:val="20"/>
        </w:rPr>
      </w:lvl>
    </w:lvlOverride>
  </w:num>
  <w:num w:numId="6">
    <w:abstractNumId w:val="1"/>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G1MDA1NTIwtDQxNTNU0lEKTi0uzszPAykwrgUAVR5u0ywAAAA="/>
  </w:docVars>
  <w:rsids>
    <w:rsidRoot w:val="00A47030"/>
    <w:rsid w:val="00002483"/>
    <w:rsid w:val="00004C7D"/>
    <w:rsid w:val="00030D4B"/>
    <w:rsid w:val="00035039"/>
    <w:rsid w:val="0003521C"/>
    <w:rsid w:val="00040A80"/>
    <w:rsid w:val="00057E59"/>
    <w:rsid w:val="00063797"/>
    <w:rsid w:val="00082C4E"/>
    <w:rsid w:val="00086F8C"/>
    <w:rsid w:val="000873F1"/>
    <w:rsid w:val="00091871"/>
    <w:rsid w:val="000B3F9B"/>
    <w:rsid w:val="000B44F6"/>
    <w:rsid w:val="000E5844"/>
    <w:rsid w:val="001041FF"/>
    <w:rsid w:val="00106AFB"/>
    <w:rsid w:val="0012517D"/>
    <w:rsid w:val="00127E0B"/>
    <w:rsid w:val="00135FCA"/>
    <w:rsid w:val="0014182F"/>
    <w:rsid w:val="0014624C"/>
    <w:rsid w:val="00146A56"/>
    <w:rsid w:val="00167264"/>
    <w:rsid w:val="00176FB8"/>
    <w:rsid w:val="00181B7F"/>
    <w:rsid w:val="001A08DB"/>
    <w:rsid w:val="001C1054"/>
    <w:rsid w:val="001D1A3A"/>
    <w:rsid w:val="001E6241"/>
    <w:rsid w:val="001E78A9"/>
    <w:rsid w:val="00203C7D"/>
    <w:rsid w:val="00211077"/>
    <w:rsid w:val="002172D4"/>
    <w:rsid w:val="002236EB"/>
    <w:rsid w:val="0024266B"/>
    <w:rsid w:val="00242674"/>
    <w:rsid w:val="00244389"/>
    <w:rsid w:val="00266562"/>
    <w:rsid w:val="00266902"/>
    <w:rsid w:val="00280AE7"/>
    <w:rsid w:val="002A0F4A"/>
    <w:rsid w:val="002B6129"/>
    <w:rsid w:val="002B7F3F"/>
    <w:rsid w:val="002C3323"/>
    <w:rsid w:val="003040E1"/>
    <w:rsid w:val="003128BE"/>
    <w:rsid w:val="00324060"/>
    <w:rsid w:val="00324505"/>
    <w:rsid w:val="00342E9B"/>
    <w:rsid w:val="00352DD2"/>
    <w:rsid w:val="0036768E"/>
    <w:rsid w:val="00371573"/>
    <w:rsid w:val="003A221D"/>
    <w:rsid w:val="003F17B6"/>
    <w:rsid w:val="003F243B"/>
    <w:rsid w:val="003F50B0"/>
    <w:rsid w:val="00454644"/>
    <w:rsid w:val="0045559C"/>
    <w:rsid w:val="00456550"/>
    <w:rsid w:val="00457416"/>
    <w:rsid w:val="00496377"/>
    <w:rsid w:val="00496F7D"/>
    <w:rsid w:val="004D2DC3"/>
    <w:rsid w:val="004D4142"/>
    <w:rsid w:val="004E3AA5"/>
    <w:rsid w:val="00505004"/>
    <w:rsid w:val="0050724A"/>
    <w:rsid w:val="0051019D"/>
    <w:rsid w:val="00521191"/>
    <w:rsid w:val="00523273"/>
    <w:rsid w:val="00525149"/>
    <w:rsid w:val="00555EDC"/>
    <w:rsid w:val="00571F2A"/>
    <w:rsid w:val="005937A2"/>
    <w:rsid w:val="005A3FEA"/>
    <w:rsid w:val="0061514D"/>
    <w:rsid w:val="00616185"/>
    <w:rsid w:val="00632B05"/>
    <w:rsid w:val="00634CF7"/>
    <w:rsid w:val="006369F8"/>
    <w:rsid w:val="00651D97"/>
    <w:rsid w:val="0066356E"/>
    <w:rsid w:val="0066625D"/>
    <w:rsid w:val="006911FA"/>
    <w:rsid w:val="00691F99"/>
    <w:rsid w:val="00695898"/>
    <w:rsid w:val="006975C3"/>
    <w:rsid w:val="006A578F"/>
    <w:rsid w:val="006A5E1C"/>
    <w:rsid w:val="006C1E28"/>
    <w:rsid w:val="006C4856"/>
    <w:rsid w:val="006D0D36"/>
    <w:rsid w:val="006E63F1"/>
    <w:rsid w:val="00706555"/>
    <w:rsid w:val="00706CE5"/>
    <w:rsid w:val="00706E41"/>
    <w:rsid w:val="00712CD6"/>
    <w:rsid w:val="00724661"/>
    <w:rsid w:val="007506EE"/>
    <w:rsid w:val="00750770"/>
    <w:rsid w:val="007701F3"/>
    <w:rsid w:val="0078727C"/>
    <w:rsid w:val="007A13BE"/>
    <w:rsid w:val="007D6346"/>
    <w:rsid w:val="007E1E75"/>
    <w:rsid w:val="008311C5"/>
    <w:rsid w:val="00863F8D"/>
    <w:rsid w:val="00864233"/>
    <w:rsid w:val="008779C1"/>
    <w:rsid w:val="00880C03"/>
    <w:rsid w:val="008B54EA"/>
    <w:rsid w:val="008C5B9D"/>
    <w:rsid w:val="008D4C98"/>
    <w:rsid w:val="008E07D7"/>
    <w:rsid w:val="008F0F3A"/>
    <w:rsid w:val="008F3162"/>
    <w:rsid w:val="008F7F05"/>
    <w:rsid w:val="00901D4E"/>
    <w:rsid w:val="0090718B"/>
    <w:rsid w:val="00920A48"/>
    <w:rsid w:val="00921F68"/>
    <w:rsid w:val="00934238"/>
    <w:rsid w:val="00944586"/>
    <w:rsid w:val="00954CE6"/>
    <w:rsid w:val="009617CC"/>
    <w:rsid w:val="009635D4"/>
    <w:rsid w:val="00973D18"/>
    <w:rsid w:val="009B4CCE"/>
    <w:rsid w:val="009B6849"/>
    <w:rsid w:val="009D066E"/>
    <w:rsid w:val="00A01D76"/>
    <w:rsid w:val="00A04073"/>
    <w:rsid w:val="00A47030"/>
    <w:rsid w:val="00A477B6"/>
    <w:rsid w:val="00A60F4F"/>
    <w:rsid w:val="00A640EF"/>
    <w:rsid w:val="00AA5688"/>
    <w:rsid w:val="00AC3800"/>
    <w:rsid w:val="00B20398"/>
    <w:rsid w:val="00B2106C"/>
    <w:rsid w:val="00B229BC"/>
    <w:rsid w:val="00B63AFE"/>
    <w:rsid w:val="00B66F7C"/>
    <w:rsid w:val="00B70A37"/>
    <w:rsid w:val="00BA3DBD"/>
    <w:rsid w:val="00BA67E4"/>
    <w:rsid w:val="00BC21D9"/>
    <w:rsid w:val="00BC6488"/>
    <w:rsid w:val="00BD4D2E"/>
    <w:rsid w:val="00BE4190"/>
    <w:rsid w:val="00BF0979"/>
    <w:rsid w:val="00BF351C"/>
    <w:rsid w:val="00C0437E"/>
    <w:rsid w:val="00C4599D"/>
    <w:rsid w:val="00C85CDA"/>
    <w:rsid w:val="00C9249E"/>
    <w:rsid w:val="00C937BA"/>
    <w:rsid w:val="00CA555A"/>
    <w:rsid w:val="00CB4E00"/>
    <w:rsid w:val="00CC08FE"/>
    <w:rsid w:val="00CC5393"/>
    <w:rsid w:val="00CE5438"/>
    <w:rsid w:val="00CF4938"/>
    <w:rsid w:val="00D077C5"/>
    <w:rsid w:val="00D26141"/>
    <w:rsid w:val="00D35607"/>
    <w:rsid w:val="00D425C1"/>
    <w:rsid w:val="00D51B5B"/>
    <w:rsid w:val="00D54F5E"/>
    <w:rsid w:val="00D61012"/>
    <w:rsid w:val="00D65412"/>
    <w:rsid w:val="00D65B5B"/>
    <w:rsid w:val="00D753EF"/>
    <w:rsid w:val="00D77FF4"/>
    <w:rsid w:val="00D825F8"/>
    <w:rsid w:val="00D83B21"/>
    <w:rsid w:val="00DA7A36"/>
    <w:rsid w:val="00DC41A8"/>
    <w:rsid w:val="00DC4EA5"/>
    <w:rsid w:val="00DF6CDF"/>
    <w:rsid w:val="00E05DA0"/>
    <w:rsid w:val="00E222DF"/>
    <w:rsid w:val="00E23088"/>
    <w:rsid w:val="00E430ED"/>
    <w:rsid w:val="00E72E3B"/>
    <w:rsid w:val="00E813A2"/>
    <w:rsid w:val="00E90377"/>
    <w:rsid w:val="00E94DAF"/>
    <w:rsid w:val="00EA46E7"/>
    <w:rsid w:val="00EA5885"/>
    <w:rsid w:val="00EB3EFB"/>
    <w:rsid w:val="00EB44B4"/>
    <w:rsid w:val="00EB64DC"/>
    <w:rsid w:val="00EC470A"/>
    <w:rsid w:val="00EC50F9"/>
    <w:rsid w:val="00EC622E"/>
    <w:rsid w:val="00EC7246"/>
    <w:rsid w:val="00ED4BDF"/>
    <w:rsid w:val="00EE50D8"/>
    <w:rsid w:val="00EE6CF5"/>
    <w:rsid w:val="00F023D7"/>
    <w:rsid w:val="00F16A82"/>
    <w:rsid w:val="00F20AF9"/>
    <w:rsid w:val="00F24F28"/>
    <w:rsid w:val="00F251DD"/>
    <w:rsid w:val="00F322E4"/>
    <w:rsid w:val="00F4406F"/>
    <w:rsid w:val="00F611E7"/>
    <w:rsid w:val="00F66737"/>
    <w:rsid w:val="00F7481A"/>
    <w:rsid w:val="00F74D79"/>
    <w:rsid w:val="00FA2362"/>
    <w:rsid w:val="00FA454F"/>
    <w:rsid w:val="00FA5352"/>
    <w:rsid w:val="00FA7F32"/>
    <w:rsid w:val="00FC4AFE"/>
    <w:rsid w:val="00FD4355"/>
    <w:rsid w:val="00FE2C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F5BBB23"/>
  <w14:defaultImageDpi w14:val="330"/>
  <w15:docId w15:val="{069AB6D2-21CD-4149-BC1E-0925BD1F1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17B6"/>
    <w:rPr>
      <w:rFonts w:ascii="Times New Roman" w:eastAsia="Times New Roman" w:hAnsi="Times New Roman" w:cs="Times New Roman"/>
      <w:lang w:val="en-SG"/>
    </w:rPr>
  </w:style>
  <w:style w:type="paragraph" w:styleId="Heading4">
    <w:name w:val="heading 4"/>
    <w:basedOn w:val="Normal"/>
    <w:link w:val="Heading4Char"/>
    <w:uiPriority w:val="9"/>
    <w:qFormat/>
    <w:rsid w:val="00B229BC"/>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A47030"/>
    <w:pPr>
      <w:tabs>
        <w:tab w:val="center" w:pos="4320"/>
        <w:tab w:val="right" w:pos="8640"/>
      </w:tabs>
    </w:pPr>
  </w:style>
  <w:style w:type="character" w:customStyle="1" w:styleId="FooterChar">
    <w:name w:val="Footer Char"/>
    <w:basedOn w:val="DefaultParagraphFont"/>
    <w:link w:val="Footer"/>
    <w:uiPriority w:val="99"/>
    <w:rsid w:val="00A47030"/>
  </w:style>
  <w:style w:type="character" w:styleId="PageNumber">
    <w:name w:val="page number"/>
    <w:basedOn w:val="DefaultParagraphFont"/>
    <w:uiPriority w:val="99"/>
    <w:semiHidden/>
    <w:unhideWhenUsed/>
    <w:rsid w:val="00A47030"/>
  </w:style>
  <w:style w:type="paragraph" w:styleId="Header">
    <w:name w:val="header"/>
    <w:basedOn w:val="Normal"/>
    <w:link w:val="HeaderChar"/>
    <w:uiPriority w:val="99"/>
    <w:unhideWhenUsed/>
    <w:rsid w:val="00A47030"/>
    <w:pPr>
      <w:tabs>
        <w:tab w:val="center" w:pos="4320"/>
        <w:tab w:val="right" w:pos="8640"/>
      </w:tabs>
    </w:pPr>
  </w:style>
  <w:style w:type="character" w:customStyle="1" w:styleId="HeaderChar">
    <w:name w:val="Header Char"/>
    <w:basedOn w:val="DefaultParagraphFont"/>
    <w:link w:val="Header"/>
    <w:uiPriority w:val="99"/>
    <w:rsid w:val="00A47030"/>
  </w:style>
  <w:style w:type="character" w:styleId="Hyperlink">
    <w:name w:val="Hyperlink"/>
    <w:basedOn w:val="DefaultParagraphFont"/>
    <w:uiPriority w:val="99"/>
    <w:unhideWhenUsed/>
    <w:rsid w:val="00A47030"/>
    <w:rPr>
      <w:color w:val="0000FF" w:themeColor="hyperlink"/>
      <w:u w:val="single"/>
    </w:rPr>
  </w:style>
  <w:style w:type="character" w:customStyle="1" w:styleId="Heading4Char">
    <w:name w:val="Heading 4 Char"/>
    <w:basedOn w:val="DefaultParagraphFont"/>
    <w:link w:val="Heading4"/>
    <w:uiPriority w:val="9"/>
    <w:rsid w:val="00B229BC"/>
    <w:rPr>
      <w:rFonts w:ascii="Times" w:hAnsi="Times"/>
      <w:b/>
      <w:bCs/>
      <w:lang w:val="en-SG"/>
    </w:rPr>
  </w:style>
  <w:style w:type="paragraph" w:styleId="BalloonText">
    <w:name w:val="Balloon Text"/>
    <w:basedOn w:val="Normal"/>
    <w:link w:val="BalloonTextChar"/>
    <w:uiPriority w:val="99"/>
    <w:semiHidden/>
    <w:unhideWhenUsed/>
    <w:rsid w:val="00057E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57E59"/>
    <w:rPr>
      <w:rFonts w:ascii="Lucida Grande" w:hAnsi="Lucida Grande" w:cs="Lucida Grande"/>
      <w:sz w:val="18"/>
      <w:szCs w:val="18"/>
    </w:rPr>
  </w:style>
  <w:style w:type="character" w:customStyle="1" w:styleId="apple-converted-space">
    <w:name w:val="apple-converted-space"/>
    <w:basedOn w:val="DefaultParagraphFont"/>
    <w:rsid w:val="00181B7F"/>
  </w:style>
  <w:style w:type="character" w:styleId="Strong">
    <w:name w:val="Strong"/>
    <w:basedOn w:val="DefaultParagraphFont"/>
    <w:uiPriority w:val="22"/>
    <w:qFormat/>
    <w:rsid w:val="00181B7F"/>
    <w:rPr>
      <w:b/>
      <w:bCs/>
    </w:rPr>
  </w:style>
  <w:style w:type="character" w:styleId="CommentReference">
    <w:name w:val="annotation reference"/>
    <w:basedOn w:val="DefaultParagraphFont"/>
    <w:uiPriority w:val="99"/>
    <w:semiHidden/>
    <w:unhideWhenUsed/>
    <w:rsid w:val="00BC6488"/>
    <w:rPr>
      <w:sz w:val="16"/>
      <w:szCs w:val="16"/>
    </w:rPr>
  </w:style>
  <w:style w:type="paragraph" w:styleId="CommentText">
    <w:name w:val="annotation text"/>
    <w:basedOn w:val="Normal"/>
    <w:link w:val="CommentTextChar"/>
    <w:uiPriority w:val="99"/>
    <w:semiHidden/>
    <w:unhideWhenUsed/>
    <w:rsid w:val="00BC6488"/>
    <w:rPr>
      <w:sz w:val="20"/>
      <w:szCs w:val="20"/>
    </w:rPr>
  </w:style>
  <w:style w:type="character" w:customStyle="1" w:styleId="CommentTextChar">
    <w:name w:val="Comment Text Char"/>
    <w:basedOn w:val="DefaultParagraphFont"/>
    <w:link w:val="CommentText"/>
    <w:uiPriority w:val="99"/>
    <w:semiHidden/>
    <w:rsid w:val="00BC6488"/>
    <w:rPr>
      <w:sz w:val="20"/>
      <w:szCs w:val="20"/>
    </w:rPr>
  </w:style>
  <w:style w:type="character" w:styleId="FollowedHyperlink">
    <w:name w:val="FollowedHyperlink"/>
    <w:basedOn w:val="DefaultParagraphFont"/>
    <w:uiPriority w:val="99"/>
    <w:semiHidden/>
    <w:unhideWhenUsed/>
    <w:rsid w:val="00D825F8"/>
    <w:rPr>
      <w:color w:val="800080" w:themeColor="followedHyperlink"/>
      <w:u w:val="single"/>
    </w:rPr>
  </w:style>
  <w:style w:type="paragraph" w:styleId="ListParagraph">
    <w:name w:val="List Paragraph"/>
    <w:basedOn w:val="Normal"/>
    <w:uiPriority w:val="34"/>
    <w:qFormat/>
    <w:rsid w:val="00211077"/>
    <w:pPr>
      <w:ind w:left="720"/>
      <w:contextualSpacing/>
    </w:pPr>
  </w:style>
  <w:style w:type="paragraph" w:styleId="NormalWeb">
    <w:name w:val="Normal (Web)"/>
    <w:basedOn w:val="Normal"/>
    <w:uiPriority w:val="99"/>
    <w:unhideWhenUsed/>
    <w:rsid w:val="00706555"/>
    <w:pPr>
      <w:spacing w:before="100" w:beforeAutospacing="1" w:after="100" w:afterAutospacing="1"/>
    </w:pPr>
  </w:style>
  <w:style w:type="character" w:customStyle="1" w:styleId="UnresolvedMention1">
    <w:name w:val="Unresolved Mention1"/>
    <w:basedOn w:val="DefaultParagraphFont"/>
    <w:uiPriority w:val="99"/>
    <w:semiHidden/>
    <w:unhideWhenUsed/>
    <w:rsid w:val="00F66737"/>
    <w:rPr>
      <w:color w:val="605E5C"/>
      <w:shd w:val="clear" w:color="auto" w:fill="E1DFDD"/>
    </w:rPr>
  </w:style>
  <w:style w:type="character" w:styleId="UnresolvedMention">
    <w:name w:val="Unresolved Mention"/>
    <w:basedOn w:val="DefaultParagraphFont"/>
    <w:uiPriority w:val="99"/>
    <w:semiHidden/>
    <w:unhideWhenUsed/>
    <w:rsid w:val="00901D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709119">
      <w:bodyDiv w:val="1"/>
      <w:marLeft w:val="0"/>
      <w:marRight w:val="0"/>
      <w:marTop w:val="0"/>
      <w:marBottom w:val="0"/>
      <w:divBdr>
        <w:top w:val="none" w:sz="0" w:space="0" w:color="auto"/>
        <w:left w:val="none" w:sz="0" w:space="0" w:color="auto"/>
        <w:bottom w:val="none" w:sz="0" w:space="0" w:color="auto"/>
        <w:right w:val="none" w:sz="0" w:space="0" w:color="auto"/>
      </w:divBdr>
    </w:div>
    <w:div w:id="166595997">
      <w:bodyDiv w:val="1"/>
      <w:marLeft w:val="0"/>
      <w:marRight w:val="0"/>
      <w:marTop w:val="0"/>
      <w:marBottom w:val="0"/>
      <w:divBdr>
        <w:top w:val="none" w:sz="0" w:space="0" w:color="auto"/>
        <w:left w:val="none" w:sz="0" w:space="0" w:color="auto"/>
        <w:bottom w:val="none" w:sz="0" w:space="0" w:color="auto"/>
        <w:right w:val="none" w:sz="0" w:space="0" w:color="auto"/>
      </w:divBdr>
    </w:div>
    <w:div w:id="260919235">
      <w:bodyDiv w:val="1"/>
      <w:marLeft w:val="0"/>
      <w:marRight w:val="0"/>
      <w:marTop w:val="0"/>
      <w:marBottom w:val="0"/>
      <w:divBdr>
        <w:top w:val="none" w:sz="0" w:space="0" w:color="auto"/>
        <w:left w:val="none" w:sz="0" w:space="0" w:color="auto"/>
        <w:bottom w:val="none" w:sz="0" w:space="0" w:color="auto"/>
        <w:right w:val="none" w:sz="0" w:space="0" w:color="auto"/>
      </w:divBdr>
    </w:div>
    <w:div w:id="664207600">
      <w:bodyDiv w:val="1"/>
      <w:marLeft w:val="0"/>
      <w:marRight w:val="0"/>
      <w:marTop w:val="0"/>
      <w:marBottom w:val="0"/>
      <w:divBdr>
        <w:top w:val="none" w:sz="0" w:space="0" w:color="auto"/>
        <w:left w:val="none" w:sz="0" w:space="0" w:color="auto"/>
        <w:bottom w:val="none" w:sz="0" w:space="0" w:color="auto"/>
        <w:right w:val="none" w:sz="0" w:space="0" w:color="auto"/>
      </w:divBdr>
    </w:div>
    <w:div w:id="670566119">
      <w:bodyDiv w:val="1"/>
      <w:marLeft w:val="0"/>
      <w:marRight w:val="0"/>
      <w:marTop w:val="0"/>
      <w:marBottom w:val="0"/>
      <w:divBdr>
        <w:top w:val="none" w:sz="0" w:space="0" w:color="auto"/>
        <w:left w:val="none" w:sz="0" w:space="0" w:color="auto"/>
        <w:bottom w:val="none" w:sz="0" w:space="0" w:color="auto"/>
        <w:right w:val="none" w:sz="0" w:space="0" w:color="auto"/>
      </w:divBdr>
    </w:div>
    <w:div w:id="870873109">
      <w:bodyDiv w:val="1"/>
      <w:marLeft w:val="0"/>
      <w:marRight w:val="0"/>
      <w:marTop w:val="0"/>
      <w:marBottom w:val="0"/>
      <w:divBdr>
        <w:top w:val="none" w:sz="0" w:space="0" w:color="auto"/>
        <w:left w:val="none" w:sz="0" w:space="0" w:color="auto"/>
        <w:bottom w:val="none" w:sz="0" w:space="0" w:color="auto"/>
        <w:right w:val="none" w:sz="0" w:space="0" w:color="auto"/>
      </w:divBdr>
    </w:div>
    <w:div w:id="929922586">
      <w:bodyDiv w:val="1"/>
      <w:marLeft w:val="0"/>
      <w:marRight w:val="0"/>
      <w:marTop w:val="0"/>
      <w:marBottom w:val="0"/>
      <w:divBdr>
        <w:top w:val="none" w:sz="0" w:space="0" w:color="auto"/>
        <w:left w:val="none" w:sz="0" w:space="0" w:color="auto"/>
        <w:bottom w:val="none" w:sz="0" w:space="0" w:color="auto"/>
        <w:right w:val="none" w:sz="0" w:space="0" w:color="auto"/>
      </w:divBdr>
      <w:divsChild>
        <w:div w:id="615604272">
          <w:marLeft w:val="0"/>
          <w:marRight w:val="0"/>
          <w:marTop w:val="0"/>
          <w:marBottom w:val="0"/>
          <w:divBdr>
            <w:top w:val="none" w:sz="0" w:space="0" w:color="auto"/>
            <w:left w:val="none" w:sz="0" w:space="0" w:color="auto"/>
            <w:bottom w:val="none" w:sz="0" w:space="0" w:color="auto"/>
            <w:right w:val="none" w:sz="0" w:space="0" w:color="auto"/>
          </w:divBdr>
          <w:divsChild>
            <w:div w:id="1444231503">
              <w:marLeft w:val="0"/>
              <w:marRight w:val="0"/>
              <w:marTop w:val="0"/>
              <w:marBottom w:val="0"/>
              <w:divBdr>
                <w:top w:val="none" w:sz="0" w:space="0" w:color="auto"/>
                <w:left w:val="none" w:sz="0" w:space="0" w:color="auto"/>
                <w:bottom w:val="none" w:sz="0" w:space="0" w:color="auto"/>
                <w:right w:val="none" w:sz="0" w:space="0" w:color="auto"/>
              </w:divBdr>
              <w:divsChild>
                <w:div w:id="28319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636">
      <w:bodyDiv w:val="1"/>
      <w:marLeft w:val="0"/>
      <w:marRight w:val="0"/>
      <w:marTop w:val="0"/>
      <w:marBottom w:val="0"/>
      <w:divBdr>
        <w:top w:val="none" w:sz="0" w:space="0" w:color="auto"/>
        <w:left w:val="none" w:sz="0" w:space="0" w:color="auto"/>
        <w:bottom w:val="none" w:sz="0" w:space="0" w:color="auto"/>
        <w:right w:val="none" w:sz="0" w:space="0" w:color="auto"/>
      </w:divBdr>
      <w:divsChild>
        <w:div w:id="1448502397">
          <w:marLeft w:val="0"/>
          <w:marRight w:val="0"/>
          <w:marTop w:val="0"/>
          <w:marBottom w:val="0"/>
          <w:divBdr>
            <w:top w:val="none" w:sz="0" w:space="0" w:color="auto"/>
            <w:left w:val="none" w:sz="0" w:space="0" w:color="auto"/>
            <w:bottom w:val="none" w:sz="0" w:space="0" w:color="auto"/>
            <w:right w:val="none" w:sz="0" w:space="0" w:color="auto"/>
          </w:divBdr>
          <w:divsChild>
            <w:div w:id="1871260594">
              <w:marLeft w:val="0"/>
              <w:marRight w:val="0"/>
              <w:marTop w:val="0"/>
              <w:marBottom w:val="0"/>
              <w:divBdr>
                <w:top w:val="none" w:sz="0" w:space="0" w:color="auto"/>
                <w:left w:val="none" w:sz="0" w:space="0" w:color="auto"/>
                <w:bottom w:val="none" w:sz="0" w:space="0" w:color="auto"/>
                <w:right w:val="none" w:sz="0" w:space="0" w:color="auto"/>
              </w:divBdr>
              <w:divsChild>
                <w:div w:id="2677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474637">
      <w:bodyDiv w:val="1"/>
      <w:marLeft w:val="0"/>
      <w:marRight w:val="0"/>
      <w:marTop w:val="0"/>
      <w:marBottom w:val="0"/>
      <w:divBdr>
        <w:top w:val="none" w:sz="0" w:space="0" w:color="auto"/>
        <w:left w:val="none" w:sz="0" w:space="0" w:color="auto"/>
        <w:bottom w:val="none" w:sz="0" w:space="0" w:color="auto"/>
        <w:right w:val="none" w:sz="0" w:space="0" w:color="auto"/>
      </w:divBdr>
    </w:div>
    <w:div w:id="1156147318">
      <w:bodyDiv w:val="1"/>
      <w:marLeft w:val="0"/>
      <w:marRight w:val="0"/>
      <w:marTop w:val="0"/>
      <w:marBottom w:val="0"/>
      <w:divBdr>
        <w:top w:val="none" w:sz="0" w:space="0" w:color="auto"/>
        <w:left w:val="none" w:sz="0" w:space="0" w:color="auto"/>
        <w:bottom w:val="none" w:sz="0" w:space="0" w:color="auto"/>
        <w:right w:val="none" w:sz="0" w:space="0" w:color="auto"/>
      </w:divBdr>
    </w:div>
    <w:div w:id="1391076433">
      <w:bodyDiv w:val="1"/>
      <w:marLeft w:val="0"/>
      <w:marRight w:val="0"/>
      <w:marTop w:val="0"/>
      <w:marBottom w:val="0"/>
      <w:divBdr>
        <w:top w:val="none" w:sz="0" w:space="0" w:color="auto"/>
        <w:left w:val="none" w:sz="0" w:space="0" w:color="auto"/>
        <w:bottom w:val="none" w:sz="0" w:space="0" w:color="auto"/>
        <w:right w:val="none" w:sz="0" w:space="0" w:color="auto"/>
      </w:divBdr>
    </w:div>
    <w:div w:id="1402019761">
      <w:bodyDiv w:val="1"/>
      <w:marLeft w:val="0"/>
      <w:marRight w:val="0"/>
      <w:marTop w:val="0"/>
      <w:marBottom w:val="0"/>
      <w:divBdr>
        <w:top w:val="none" w:sz="0" w:space="0" w:color="auto"/>
        <w:left w:val="none" w:sz="0" w:space="0" w:color="auto"/>
        <w:bottom w:val="none" w:sz="0" w:space="0" w:color="auto"/>
        <w:right w:val="none" w:sz="0" w:space="0" w:color="auto"/>
      </w:divBdr>
    </w:div>
    <w:div w:id="1418553082">
      <w:bodyDiv w:val="1"/>
      <w:marLeft w:val="0"/>
      <w:marRight w:val="0"/>
      <w:marTop w:val="0"/>
      <w:marBottom w:val="0"/>
      <w:divBdr>
        <w:top w:val="none" w:sz="0" w:space="0" w:color="auto"/>
        <w:left w:val="none" w:sz="0" w:space="0" w:color="auto"/>
        <w:bottom w:val="none" w:sz="0" w:space="0" w:color="auto"/>
        <w:right w:val="none" w:sz="0" w:space="0" w:color="auto"/>
      </w:divBdr>
    </w:div>
    <w:div w:id="1419448387">
      <w:bodyDiv w:val="1"/>
      <w:marLeft w:val="0"/>
      <w:marRight w:val="0"/>
      <w:marTop w:val="0"/>
      <w:marBottom w:val="0"/>
      <w:divBdr>
        <w:top w:val="none" w:sz="0" w:space="0" w:color="auto"/>
        <w:left w:val="none" w:sz="0" w:space="0" w:color="auto"/>
        <w:bottom w:val="none" w:sz="0" w:space="0" w:color="auto"/>
        <w:right w:val="none" w:sz="0" w:space="0" w:color="auto"/>
      </w:divBdr>
    </w:div>
    <w:div w:id="176321290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ale-nus.edu.sg/college-life/overview/community-policies-and-support/academic-integrity/" TargetMode="External"/><Relationship Id="rId13" Type="http://schemas.openxmlformats.org/officeDocument/2006/relationships/hyperlink" Target="https://www.yale-nus.edu.sg/writers-centr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ale-nus.edu.sg/library/overview/research-support/research-consultation/"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ale-nus.edu.sg/library/overview/about/library-staff/" TargetMode="External"/><Relationship Id="rId5" Type="http://schemas.openxmlformats.org/officeDocument/2006/relationships/webSettings" Target="webSettings.xml"/><Relationship Id="rId15" Type="http://schemas.openxmlformats.org/officeDocument/2006/relationships/hyperlink" Target="https://yale-nus.force.com/portal/s/page-details?pageId=a1l0K00000AN593QAD" TargetMode="External"/><Relationship Id="rId10" Type="http://schemas.openxmlformats.org/officeDocument/2006/relationships/hyperlink" Target="https://www.yale-nus.edu.sg/college-life/overview/counselling-and-wellnes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yale-nus.edu.sg/library/overview/research-support/start-your-research/avoiding-plagiarism/" TargetMode="External"/><Relationship Id="rId14" Type="http://schemas.openxmlformats.org/officeDocument/2006/relationships/hyperlink" Target="https://www.yale-nus.edu.sg/academics/overview/learning-and-teaching-resources/peer-tutoring-program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C47948-8FC2-4134-A2EE-E30A784BB3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1213</TotalTime>
  <Pages>6</Pages>
  <Words>2528</Words>
  <Characters>14411</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nus</Company>
  <LinksUpToDate>false</LinksUpToDate>
  <CharactersWithSpaces>16906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Gleason</dc:creator>
  <cp:keywords/>
  <dc:description/>
  <cp:lastModifiedBy>Seah Vipaporn</cp:lastModifiedBy>
  <cp:revision>5</cp:revision>
  <dcterms:created xsi:type="dcterms:W3CDTF">2021-10-13T04:38:00Z</dcterms:created>
  <dcterms:modified xsi:type="dcterms:W3CDTF">2023-03-14T08:31:00Z</dcterms:modified>
</cp:coreProperties>
</file>